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4AA" w:rsidRDefault="003204AA" w:rsidP="003204AA">
      <w:pPr>
        <w:pStyle w:val="a5"/>
        <w:rPr>
          <w:rFonts w:cs="Times New Roman"/>
          <w:b w:val="0"/>
        </w:rPr>
      </w:pPr>
      <w:r>
        <w:rPr>
          <w:rFonts w:cs="Times New Roman"/>
          <w:i w:val="0"/>
        </w:rPr>
        <w:t>АО</w:t>
      </w:r>
      <w:r>
        <w:rPr>
          <w:rFonts w:cs="Times New Roman"/>
        </w:rPr>
        <w:t xml:space="preserve"> </w:t>
      </w:r>
      <w:r>
        <w:rPr>
          <w:rFonts w:cs="Times New Roman"/>
          <w:i w:val="0"/>
        </w:rPr>
        <w:t>«Г</w:t>
      </w:r>
      <w:r>
        <w:rPr>
          <w:rFonts w:cs="Times New Roman"/>
          <w:i w:val="0"/>
          <w:caps w:val="0"/>
        </w:rPr>
        <w:t>азпром</w:t>
      </w:r>
      <w:r>
        <w:rPr>
          <w:rFonts w:cs="Times New Roman"/>
          <w:i w:val="0"/>
        </w:rPr>
        <w:t xml:space="preserve"> </w:t>
      </w:r>
      <w:r>
        <w:rPr>
          <w:rFonts w:cs="Times New Roman"/>
          <w:i w:val="0"/>
          <w:caps w:val="0"/>
        </w:rPr>
        <w:t>энергосбыт</w:t>
      </w:r>
      <w:r>
        <w:rPr>
          <w:rFonts w:cs="Times New Roman"/>
          <w:i w:val="0"/>
        </w:rPr>
        <w:t xml:space="preserve"> Т</w:t>
      </w:r>
      <w:r>
        <w:rPr>
          <w:rFonts w:cs="Times New Roman"/>
          <w:i w:val="0"/>
          <w:caps w:val="0"/>
        </w:rPr>
        <w:t>юмень</w:t>
      </w:r>
      <w:r>
        <w:rPr>
          <w:rFonts w:cs="Times New Roman"/>
          <w:i w:val="0"/>
        </w:rPr>
        <w:t>»</w:t>
      </w:r>
    </w:p>
    <w:p w:rsidR="003204AA" w:rsidRDefault="003204AA" w:rsidP="003204AA">
      <w:pPr>
        <w:pStyle w:val="a5"/>
        <w:rPr>
          <w:rFonts w:cs="Times New Roman"/>
        </w:rPr>
      </w:pPr>
    </w:p>
    <w:p w:rsidR="003204AA" w:rsidRDefault="003204AA" w:rsidP="003204AA">
      <w:pPr>
        <w:pStyle w:val="a5"/>
        <w:rPr>
          <w:rFonts w:cs="Times New Roman"/>
        </w:rPr>
      </w:pPr>
    </w:p>
    <w:p w:rsidR="003204AA" w:rsidRDefault="003204AA" w:rsidP="003204AA">
      <w:pPr>
        <w:pStyle w:val="a5"/>
        <w:rPr>
          <w:rFonts w:cs="Times New Roman"/>
        </w:rPr>
      </w:pPr>
    </w:p>
    <w:p w:rsidR="003204AA" w:rsidRDefault="003204AA" w:rsidP="003204AA">
      <w:pPr>
        <w:pStyle w:val="a5"/>
        <w:rPr>
          <w:rFonts w:cs="Times New Roman"/>
        </w:rPr>
      </w:pPr>
    </w:p>
    <w:p w:rsidR="003204AA" w:rsidRDefault="003204AA" w:rsidP="003204AA">
      <w:pPr>
        <w:pStyle w:val="a5"/>
        <w:rPr>
          <w:rFonts w:cs="Times New Roman"/>
        </w:rPr>
      </w:pPr>
    </w:p>
    <w:p w:rsidR="003204AA" w:rsidRDefault="003204AA" w:rsidP="003204AA">
      <w:pPr>
        <w:pStyle w:val="a5"/>
        <w:rPr>
          <w:rFonts w:cs="Times New Roman"/>
        </w:rPr>
      </w:pPr>
    </w:p>
    <w:p w:rsidR="003204AA" w:rsidRDefault="003204AA" w:rsidP="003204AA">
      <w:pPr>
        <w:pStyle w:val="a5"/>
        <w:rPr>
          <w:rFonts w:cs="Times New Roman"/>
        </w:rPr>
      </w:pPr>
    </w:p>
    <w:p w:rsidR="003204AA" w:rsidRDefault="003204AA" w:rsidP="003204AA">
      <w:pPr>
        <w:pStyle w:val="a5"/>
        <w:rPr>
          <w:rFonts w:cs="Times New Roman"/>
        </w:rPr>
      </w:pPr>
    </w:p>
    <w:p w:rsidR="003204AA" w:rsidRDefault="003204AA" w:rsidP="003204AA">
      <w:pPr>
        <w:pStyle w:val="a5"/>
        <w:rPr>
          <w:rFonts w:cs="Times New Roman"/>
        </w:rPr>
      </w:pPr>
    </w:p>
    <w:p w:rsidR="003204AA" w:rsidRDefault="003204AA" w:rsidP="003204AA">
      <w:pPr>
        <w:pStyle w:val="a5"/>
        <w:rPr>
          <w:rFonts w:cs="Times New Roman"/>
        </w:rPr>
      </w:pPr>
    </w:p>
    <w:p w:rsidR="003204AA" w:rsidRDefault="003204AA" w:rsidP="003204AA">
      <w:pPr>
        <w:pStyle w:val="a5"/>
        <w:rPr>
          <w:rFonts w:cs="Times New Roman"/>
        </w:rPr>
      </w:pPr>
    </w:p>
    <w:p w:rsidR="003204AA" w:rsidRDefault="003204AA" w:rsidP="003204AA">
      <w:pPr>
        <w:pStyle w:val="a5"/>
        <w:rPr>
          <w:rFonts w:cs="Times New Roman"/>
        </w:rPr>
      </w:pPr>
    </w:p>
    <w:p w:rsidR="003204AA" w:rsidRDefault="003204AA" w:rsidP="003204AA">
      <w:pPr>
        <w:pStyle w:val="a5"/>
        <w:rPr>
          <w:rFonts w:cs="Times New Roman"/>
        </w:rPr>
      </w:pPr>
    </w:p>
    <w:p w:rsidR="003204AA" w:rsidRDefault="003204AA" w:rsidP="003204AA">
      <w:pPr>
        <w:pStyle w:val="a5"/>
      </w:pPr>
      <w:bookmarkStart w:id="0" w:name="_GoBack"/>
      <w:r>
        <w:rPr>
          <w:rFonts w:cs="Times New Roman"/>
          <w:bCs/>
          <w:sz w:val="24"/>
          <w:szCs w:val="24"/>
        </w:rPr>
        <w:t>Помощник обработки заявлений граждан</w:t>
      </w:r>
    </w:p>
    <w:bookmarkEnd w:id="0"/>
    <w:p w:rsidR="003204AA" w:rsidRDefault="003204AA" w:rsidP="003204AA">
      <w:pPr>
        <w:pStyle w:val="a5"/>
        <w:rPr>
          <w:rFonts w:cs="Times New Roman"/>
        </w:rPr>
      </w:pPr>
      <w:r>
        <w:rPr>
          <w:rFonts w:cs="Times New Roman"/>
        </w:rPr>
        <w:t>форма «ввод персональных данных»</w:t>
      </w:r>
    </w:p>
    <w:p w:rsidR="003204AA" w:rsidRDefault="003204AA" w:rsidP="003204AA">
      <w:pPr>
        <w:pStyle w:val="a5"/>
        <w:rPr>
          <w:rFonts w:cs="Times New Roman"/>
        </w:rPr>
      </w:pPr>
    </w:p>
    <w:p w:rsidR="003204AA" w:rsidRDefault="00B56CF6" w:rsidP="003204AA">
      <w:pPr>
        <w:jc w:val="center"/>
      </w:pPr>
      <w:r>
        <w:t>Версия от 04</w:t>
      </w:r>
      <w:r w:rsidR="003D5940">
        <w:t>.0</w:t>
      </w:r>
      <w:r>
        <w:t>8</w:t>
      </w:r>
      <w:r w:rsidR="003D5940">
        <w:t>.2025</w:t>
      </w:r>
    </w:p>
    <w:p w:rsidR="003204AA" w:rsidRDefault="003204AA" w:rsidP="003204AA">
      <w:pPr>
        <w:spacing w:line="256" w:lineRule="auto"/>
      </w:pPr>
      <w:r>
        <w:br w:type="page"/>
      </w:r>
    </w:p>
    <w:p w:rsidR="003204AA" w:rsidRDefault="003204AA" w:rsidP="003204AA">
      <w:pPr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lastRenderedPageBreak/>
        <w:t>Аннотация</w:t>
      </w:r>
    </w:p>
    <w:p w:rsidR="003204AA" w:rsidRDefault="003204AA" w:rsidP="003204AA">
      <w:pPr>
        <w:spacing w:before="120" w:after="0" w:line="276" w:lineRule="auto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Изучение инструкции является необходимой предпосылкой для работы пользователей с типовыми формами заявлений потребителей</w:t>
      </w:r>
      <w:r w:rsidR="006C27BB">
        <w:rPr>
          <w:rFonts w:cs="Times New Roman"/>
          <w:szCs w:val="24"/>
        </w:rPr>
        <w:t xml:space="preserve"> -</w:t>
      </w:r>
      <w:r>
        <w:rPr>
          <w:rFonts w:cs="Times New Roman"/>
          <w:szCs w:val="24"/>
        </w:rPr>
        <w:t xml:space="preserve"> физических лиц. </w:t>
      </w:r>
    </w:p>
    <w:p w:rsidR="003204AA" w:rsidRDefault="003204AA" w:rsidP="003204AA">
      <w:pPr>
        <w:spacing w:before="120" w:after="0" w:line="276" w:lineRule="auto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Настоящая инструкция описывает форму ввода персональных данных на соответствующих этапах приема и обработки типовых форм заявлений.</w:t>
      </w:r>
    </w:p>
    <w:p w:rsidR="003204AA" w:rsidRDefault="003204AA" w:rsidP="003204AA">
      <w:pPr>
        <w:spacing w:before="160"/>
        <w:rPr>
          <w:b/>
          <w:color w:val="002060"/>
          <w:sz w:val="28"/>
          <w:szCs w:val="28"/>
        </w:rPr>
      </w:pPr>
      <w:bookmarkStart w:id="1" w:name="_Toc131087285"/>
      <w:bookmarkStart w:id="2" w:name="_Toc468793910"/>
      <w:bookmarkStart w:id="3" w:name="_Toc462045643"/>
      <w:bookmarkStart w:id="4" w:name="_Toc425857651"/>
      <w:r>
        <w:rPr>
          <w:b/>
          <w:color w:val="002060"/>
          <w:sz w:val="28"/>
          <w:szCs w:val="28"/>
        </w:rPr>
        <w:t>Типографические обозначения, пиктограммы в основном тексте</w:t>
      </w:r>
      <w:bookmarkEnd w:id="1"/>
      <w:bookmarkEnd w:id="2"/>
      <w:bookmarkEnd w:id="3"/>
      <w:bookmarkEnd w:id="4"/>
    </w:p>
    <w:p w:rsidR="003204AA" w:rsidRDefault="003204AA" w:rsidP="003204AA">
      <w:pPr>
        <w:rPr>
          <w:b/>
          <w:color w:val="002060"/>
          <w:sz w:val="28"/>
          <w:szCs w:val="28"/>
        </w:rPr>
      </w:pPr>
      <w:bookmarkStart w:id="5" w:name="_Toc131087286"/>
      <w:bookmarkStart w:id="6" w:name="_Toc468793911"/>
      <w:bookmarkStart w:id="7" w:name="_Toc462045644"/>
      <w:bookmarkStart w:id="8" w:name="_Toc425857652"/>
      <w:bookmarkStart w:id="9" w:name="_Toc425756591"/>
      <w:r>
        <w:rPr>
          <w:b/>
          <w:color w:val="002060"/>
          <w:sz w:val="28"/>
          <w:szCs w:val="28"/>
        </w:rPr>
        <w:t>Пиктограммы в основном тексте</w:t>
      </w:r>
      <w:bookmarkEnd w:id="5"/>
      <w:bookmarkEnd w:id="6"/>
      <w:bookmarkEnd w:id="7"/>
      <w:bookmarkEnd w:id="8"/>
      <w:bookmarkEnd w:id="9"/>
    </w:p>
    <w:p w:rsidR="003204AA" w:rsidRDefault="003204AA" w:rsidP="003204AA">
      <w:pPr>
        <w:spacing w:before="120" w:after="120"/>
        <w:ind w:firstLine="284"/>
        <w:rPr>
          <w:rFonts w:cs="Times New Roman"/>
          <w:szCs w:val="24"/>
        </w:rPr>
      </w:pPr>
      <w:r>
        <w:rPr>
          <w:rFonts w:cs="Times New Roman"/>
          <w:szCs w:val="24"/>
        </w:rPr>
        <w:t>В тексте инструкции применяются следующие пиктограммы: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542"/>
      </w:tblGrid>
      <w:tr w:rsidR="003204AA" w:rsidTr="003204A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4AA" w:rsidRDefault="003204AA">
            <w:pPr>
              <w:spacing w:line="25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Пиктограмма</w:t>
            </w:r>
          </w:p>
        </w:tc>
        <w:tc>
          <w:tcPr>
            <w:tcW w:w="8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4AA" w:rsidRDefault="003204AA">
            <w:pPr>
              <w:spacing w:line="25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Значение</w:t>
            </w:r>
          </w:p>
        </w:tc>
      </w:tr>
      <w:tr w:rsidR="003204AA" w:rsidTr="003204A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4AA" w:rsidRDefault="003204AA">
            <w:pPr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noProof/>
                <w:szCs w:val="24"/>
                <w:lang w:eastAsia="ru-RU"/>
              </w:rPr>
              <w:drawing>
                <wp:inline distT="0" distB="0" distL="0" distR="0">
                  <wp:extent cx="381000" cy="342900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AA" w:rsidRDefault="003204AA">
            <w:pPr>
              <w:spacing w:line="25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Предупреждение</w:t>
            </w:r>
          </w:p>
        </w:tc>
      </w:tr>
      <w:tr w:rsidR="003204AA" w:rsidTr="003204A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4AA" w:rsidRDefault="003204AA">
            <w:pPr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noProof/>
                <w:szCs w:val="24"/>
                <w:lang w:eastAsia="ru-RU"/>
              </w:rPr>
              <w:drawing>
                <wp:inline distT="0" distB="0" distL="0" distR="0">
                  <wp:extent cx="485775" cy="361950"/>
                  <wp:effectExtent l="0" t="0" r="9525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AA" w:rsidRDefault="003204AA">
            <w:pPr>
              <w:spacing w:line="25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Дополнительная информация, справочная информация, подсказки </w:t>
            </w:r>
          </w:p>
        </w:tc>
      </w:tr>
      <w:tr w:rsidR="003204AA" w:rsidTr="003204A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4AA" w:rsidRDefault="003204AA">
            <w:pPr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noProof/>
                <w:szCs w:val="24"/>
                <w:lang w:eastAsia="ru-RU"/>
              </w:rPr>
              <w:drawing>
                <wp:inline distT="0" distB="0" distL="0" distR="0">
                  <wp:extent cx="295275" cy="381000"/>
                  <wp:effectExtent l="0" t="0" r="9525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AA" w:rsidRDefault="003204AA">
            <w:pPr>
              <w:spacing w:line="25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Ссылка на другие инструкции, справочную информацию, обучающие материалы, тесты</w:t>
            </w:r>
          </w:p>
        </w:tc>
      </w:tr>
      <w:tr w:rsidR="003204AA" w:rsidTr="003204A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4AA" w:rsidRDefault="003204AA">
            <w:pPr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noProof/>
                <w:szCs w:val="24"/>
                <w:lang w:eastAsia="ru-RU"/>
              </w:rPr>
              <w:drawing>
                <wp:inline distT="0" distB="0" distL="0" distR="0">
                  <wp:extent cx="419100" cy="295275"/>
                  <wp:effectExtent l="0" t="0" r="0" b="9525"/>
                  <wp:docPr id="30" name="Рисунок 30" descr="large_open_book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large_open_book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AA" w:rsidRDefault="003204AA">
            <w:pPr>
              <w:spacing w:line="25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Примеры заполнения полей, выбора данных</w:t>
            </w:r>
          </w:p>
        </w:tc>
      </w:tr>
    </w:tbl>
    <w:p w:rsidR="003204AA" w:rsidRDefault="003204AA" w:rsidP="003204AA">
      <w:pPr>
        <w:spacing w:before="160"/>
        <w:rPr>
          <w:b/>
          <w:color w:val="002060"/>
          <w:sz w:val="28"/>
          <w:szCs w:val="28"/>
        </w:rPr>
      </w:pPr>
      <w:bookmarkStart w:id="10" w:name="_Toc131087287"/>
      <w:bookmarkStart w:id="11" w:name="_Toc468793912"/>
      <w:bookmarkStart w:id="12" w:name="_Toc462045645"/>
      <w:bookmarkStart w:id="13" w:name="_Toc425857653"/>
      <w:r>
        <w:rPr>
          <w:b/>
          <w:color w:val="002060"/>
          <w:sz w:val="28"/>
          <w:szCs w:val="28"/>
        </w:rPr>
        <w:t>Типографические обозначения</w:t>
      </w:r>
      <w:bookmarkEnd w:id="10"/>
      <w:bookmarkEnd w:id="11"/>
      <w:bookmarkEnd w:id="12"/>
      <w:bookmarkEnd w:id="13"/>
    </w:p>
    <w:p w:rsidR="003204AA" w:rsidRDefault="003204AA" w:rsidP="003204AA">
      <w:pPr>
        <w:spacing w:before="120" w:after="120"/>
        <w:ind w:firstLine="284"/>
        <w:rPr>
          <w:rFonts w:cs="Times New Roman"/>
          <w:szCs w:val="24"/>
        </w:rPr>
      </w:pPr>
      <w:r>
        <w:rPr>
          <w:rFonts w:cs="Times New Roman"/>
          <w:szCs w:val="24"/>
        </w:rPr>
        <w:t>В тексте инструкции применяются следующие типографические обозначения: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826"/>
      </w:tblGrid>
      <w:tr w:rsidR="003204AA" w:rsidTr="003204A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4AA" w:rsidRDefault="003204AA">
            <w:pPr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Стиль</w:t>
            </w:r>
          </w:p>
        </w:tc>
        <w:tc>
          <w:tcPr>
            <w:tcW w:w="8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4AA" w:rsidRDefault="003204AA">
            <w:pPr>
              <w:spacing w:line="25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Описание</w:t>
            </w:r>
          </w:p>
        </w:tc>
      </w:tr>
      <w:tr w:rsidR="003204AA" w:rsidTr="003204AA">
        <w:trPr>
          <w:trHeight w:val="55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AA" w:rsidRDefault="003204AA">
            <w:pPr>
              <w:autoSpaceDE w:val="0"/>
              <w:autoSpaceDN w:val="0"/>
              <w:adjustRightInd w:val="0"/>
              <w:spacing w:after="0" w:line="256" w:lineRule="auto"/>
              <w:rPr>
                <w:rFonts w:cs="Times New Roman"/>
                <w:b/>
                <w:iCs/>
                <w:szCs w:val="24"/>
              </w:rPr>
            </w:pPr>
            <w:r>
              <w:rPr>
                <w:rFonts w:cs="Times New Roman"/>
                <w:b/>
                <w:iCs/>
                <w:szCs w:val="24"/>
              </w:rPr>
              <w:t>Пример</w:t>
            </w:r>
          </w:p>
        </w:tc>
        <w:tc>
          <w:tcPr>
            <w:tcW w:w="8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AA" w:rsidRDefault="003204AA">
            <w:pPr>
              <w:autoSpaceDE w:val="0"/>
              <w:autoSpaceDN w:val="0"/>
              <w:adjustRightInd w:val="0"/>
              <w:spacing w:after="0" w:line="256" w:lineRule="auto"/>
              <w:rPr>
                <w:rFonts w:cs="Times New Roman"/>
                <w:i/>
                <w:iCs/>
                <w:szCs w:val="24"/>
              </w:rPr>
            </w:pPr>
            <w:r>
              <w:rPr>
                <w:rFonts w:cs="Times New Roman"/>
                <w:iCs/>
                <w:szCs w:val="24"/>
              </w:rPr>
              <w:t>Наименование полей на экране программы</w:t>
            </w:r>
          </w:p>
        </w:tc>
      </w:tr>
      <w:tr w:rsidR="003204AA" w:rsidTr="003204AA">
        <w:trPr>
          <w:trHeight w:val="52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AA" w:rsidRDefault="003204AA">
            <w:pPr>
              <w:autoSpaceDE w:val="0"/>
              <w:autoSpaceDN w:val="0"/>
              <w:adjustRightInd w:val="0"/>
              <w:spacing w:after="0" w:line="256" w:lineRule="auto"/>
              <w:rPr>
                <w:rFonts w:cs="Times New Roman"/>
                <w:i/>
                <w:iCs/>
                <w:szCs w:val="24"/>
              </w:rPr>
            </w:pPr>
            <w:r>
              <w:rPr>
                <w:rFonts w:cs="Times New Roman"/>
                <w:i/>
                <w:iCs/>
                <w:szCs w:val="24"/>
              </w:rPr>
              <w:t>ПРИМЕР</w:t>
            </w:r>
          </w:p>
        </w:tc>
        <w:tc>
          <w:tcPr>
            <w:tcW w:w="8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AA" w:rsidRDefault="003204AA">
            <w:pPr>
              <w:autoSpaceDE w:val="0"/>
              <w:autoSpaceDN w:val="0"/>
              <w:adjustRightInd w:val="0"/>
              <w:spacing w:after="0" w:line="256" w:lineRule="auto"/>
              <w:rPr>
                <w:rFonts w:cs="Times New Roman"/>
                <w:iCs/>
                <w:szCs w:val="24"/>
              </w:rPr>
            </w:pPr>
            <w:r>
              <w:rPr>
                <w:rFonts w:cs="Times New Roman"/>
                <w:szCs w:val="24"/>
              </w:rPr>
              <w:t>Наименование закладок, таблиц, блоков выбора на экране выбора, средства поиска и т.д.</w:t>
            </w:r>
          </w:p>
        </w:tc>
      </w:tr>
      <w:tr w:rsidR="003204AA" w:rsidTr="003204AA">
        <w:trPr>
          <w:trHeight w:val="61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AA" w:rsidRDefault="003204AA">
            <w:pPr>
              <w:autoSpaceDE w:val="0"/>
              <w:autoSpaceDN w:val="0"/>
              <w:adjustRightInd w:val="0"/>
              <w:spacing w:after="0" w:line="256" w:lineRule="auto"/>
              <w:rPr>
                <w:rFonts w:cs="Times New Roman"/>
                <w:b/>
                <w:i/>
                <w:iCs/>
                <w:szCs w:val="24"/>
              </w:rPr>
            </w:pPr>
            <w:r>
              <w:rPr>
                <w:rFonts w:cs="Times New Roman"/>
                <w:b/>
                <w:i/>
                <w:iCs/>
                <w:szCs w:val="24"/>
              </w:rPr>
              <w:t>Пример</w:t>
            </w:r>
          </w:p>
        </w:tc>
        <w:tc>
          <w:tcPr>
            <w:tcW w:w="8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AA" w:rsidRDefault="003204AA">
            <w:pPr>
              <w:autoSpaceDE w:val="0"/>
              <w:autoSpaceDN w:val="0"/>
              <w:adjustRightInd w:val="0"/>
              <w:spacing w:after="0" w:line="256" w:lineRule="auto"/>
              <w:rPr>
                <w:rFonts w:cs="Times New Roman"/>
                <w:i/>
                <w:iCs/>
                <w:szCs w:val="24"/>
              </w:rPr>
            </w:pPr>
            <w:r>
              <w:rPr>
                <w:rFonts w:cs="Times New Roman"/>
                <w:iCs/>
                <w:szCs w:val="24"/>
              </w:rPr>
              <w:t>Понятия, определения</w:t>
            </w:r>
          </w:p>
        </w:tc>
      </w:tr>
      <w:tr w:rsidR="003204AA" w:rsidTr="003204AA">
        <w:trPr>
          <w:trHeight w:val="56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AA" w:rsidRDefault="004800B8">
            <w:pPr>
              <w:autoSpaceDE w:val="0"/>
              <w:autoSpaceDN w:val="0"/>
              <w:adjustRightInd w:val="0"/>
              <w:spacing w:after="0" w:line="256" w:lineRule="auto"/>
              <w:rPr>
                <w:rFonts w:cs="Times New Roman"/>
                <w:iCs/>
                <w:szCs w:val="24"/>
              </w:rPr>
            </w:pPr>
            <w:hyperlink r:id="rId9" w:anchor="_02.03_Типографские_обозначения," w:history="1">
              <w:r w:rsidR="003204AA">
                <w:rPr>
                  <w:rStyle w:val="a4"/>
                  <w:rFonts w:cs="Times New Roman"/>
                  <w:szCs w:val="24"/>
                </w:rPr>
                <w:t>Пример</w:t>
              </w:r>
            </w:hyperlink>
          </w:p>
        </w:tc>
        <w:tc>
          <w:tcPr>
            <w:tcW w:w="8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AA" w:rsidRDefault="003204AA">
            <w:pPr>
              <w:autoSpaceDE w:val="0"/>
              <w:autoSpaceDN w:val="0"/>
              <w:adjustRightInd w:val="0"/>
              <w:spacing w:after="0" w:line="256" w:lineRule="auto"/>
              <w:rPr>
                <w:rFonts w:cs="Times New Roman"/>
                <w:iCs/>
                <w:szCs w:val="24"/>
              </w:rPr>
            </w:pPr>
            <w:r>
              <w:rPr>
                <w:rFonts w:cs="Times New Roman"/>
                <w:iCs/>
                <w:szCs w:val="24"/>
              </w:rPr>
              <w:t>Ссылка на пункт текущей инструкции</w:t>
            </w:r>
          </w:p>
        </w:tc>
      </w:tr>
    </w:tbl>
    <w:p w:rsidR="003204AA" w:rsidRDefault="003204AA" w:rsidP="003204AA"/>
    <w:p w:rsidR="003204AA" w:rsidRDefault="003204AA" w:rsidP="008A1D67">
      <w:pPr>
        <w:spacing w:after="0" w:line="276" w:lineRule="auto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На форме ввода персональных данных необходимо ввести персональные данные заявителя и, при необходимости, изменить существующие персональные данные (</w:t>
      </w:r>
      <w:r>
        <w:rPr>
          <w:rFonts w:cs="Times New Roman"/>
          <w:b/>
          <w:szCs w:val="24"/>
        </w:rPr>
        <w:t>Пол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b/>
          <w:szCs w:val="24"/>
        </w:rPr>
        <w:t>Дата рождения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b/>
          <w:szCs w:val="24"/>
        </w:rPr>
        <w:t>Документ, удостоверяющий личность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b/>
          <w:szCs w:val="24"/>
        </w:rPr>
        <w:t>Место рождения,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b/>
          <w:szCs w:val="24"/>
        </w:rPr>
        <w:t>ИНН</w:t>
      </w:r>
      <w:r>
        <w:rPr>
          <w:rFonts w:cs="Times New Roman"/>
          <w:szCs w:val="24"/>
        </w:rPr>
        <w:t xml:space="preserve"> (12-ти </w:t>
      </w:r>
      <w:proofErr w:type="spellStart"/>
      <w:r>
        <w:rPr>
          <w:rFonts w:cs="Times New Roman"/>
          <w:szCs w:val="24"/>
        </w:rPr>
        <w:t>значный</w:t>
      </w:r>
      <w:proofErr w:type="spellEnd"/>
      <w:r>
        <w:rPr>
          <w:rFonts w:cs="Times New Roman"/>
          <w:szCs w:val="24"/>
        </w:rPr>
        <w:t xml:space="preserve"> цифровой код, минимальное количество знаков 10, максимальное 12), </w:t>
      </w:r>
      <w:r>
        <w:rPr>
          <w:rFonts w:cs="Times New Roman"/>
          <w:b/>
          <w:szCs w:val="24"/>
        </w:rPr>
        <w:t>СНИЛС</w:t>
      </w:r>
      <w:r>
        <w:rPr>
          <w:rFonts w:cs="Times New Roman"/>
          <w:szCs w:val="24"/>
        </w:rPr>
        <w:t xml:space="preserve"> (11-ти </w:t>
      </w:r>
      <w:proofErr w:type="spellStart"/>
      <w:r>
        <w:rPr>
          <w:rFonts w:cs="Times New Roman"/>
          <w:szCs w:val="24"/>
        </w:rPr>
        <w:t>значный</w:t>
      </w:r>
      <w:proofErr w:type="spellEnd"/>
      <w:r>
        <w:rPr>
          <w:rFonts w:cs="Times New Roman"/>
          <w:szCs w:val="24"/>
        </w:rPr>
        <w:t xml:space="preserve"> цифровой код), </w:t>
      </w:r>
      <w:r>
        <w:rPr>
          <w:rFonts w:cs="Times New Roman"/>
          <w:b/>
          <w:szCs w:val="24"/>
        </w:rPr>
        <w:t>Адрес регистрации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b/>
          <w:szCs w:val="24"/>
        </w:rPr>
        <w:t>Контактная информация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b/>
          <w:szCs w:val="24"/>
        </w:rPr>
        <w:t xml:space="preserve">Наличие </w:t>
      </w:r>
      <w:r>
        <w:rPr>
          <w:rFonts w:cs="Times New Roman"/>
          <w:szCs w:val="24"/>
        </w:rPr>
        <w:t>з</w:t>
      </w:r>
      <w:r>
        <w:rPr>
          <w:rFonts w:eastAsia="Times New Roman" w:cs="Times New Roman"/>
          <w:b/>
          <w:szCs w:val="24"/>
        </w:rPr>
        <w:t>аконного представителя</w:t>
      </w:r>
      <w:r w:rsidR="006C27BB">
        <w:rPr>
          <w:rFonts w:cs="Times New Roman"/>
          <w:szCs w:val="24"/>
        </w:rPr>
        <w:t>).</w:t>
      </w:r>
    </w:p>
    <w:p w:rsidR="006C27BB" w:rsidRDefault="006C27BB" w:rsidP="003204AA">
      <w:pPr>
        <w:spacing w:after="0" w:line="276" w:lineRule="auto"/>
        <w:ind w:firstLine="284"/>
        <w:jc w:val="both"/>
        <w:rPr>
          <w:rFonts w:cs="Times New Roman"/>
          <w:szCs w:val="24"/>
        </w:rPr>
      </w:pPr>
    </w:p>
    <w:p w:rsidR="008A1D67" w:rsidRDefault="008A1D67" w:rsidP="008A1D67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noProof/>
          <w:szCs w:val="24"/>
          <w:lang w:eastAsia="ru-RU"/>
        </w:rPr>
        <w:drawing>
          <wp:inline distT="0" distB="0" distL="0" distR="0" wp14:anchorId="7C04E4D8" wp14:editId="62CC3212">
            <wp:extent cx="381000" cy="34290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 xml:space="preserve">  П</w:t>
      </w:r>
      <w:r w:rsidRPr="002C4F60">
        <w:rPr>
          <w:rFonts w:cs="Times New Roman"/>
          <w:szCs w:val="24"/>
        </w:rPr>
        <w:t>оля, подчеркнутые красной линией обязательны к заполнению.</w:t>
      </w:r>
    </w:p>
    <w:p w:rsidR="003204AA" w:rsidRDefault="003D5940" w:rsidP="003D5940">
      <w:pPr>
        <w:spacing w:after="0" w:line="276" w:lineRule="auto"/>
        <w:jc w:val="both"/>
        <w:rPr>
          <w:rFonts w:cs="Times New Roman"/>
          <w:szCs w:val="24"/>
        </w:rPr>
      </w:pPr>
      <w:r>
        <w:rPr>
          <w:rFonts w:cs="Times New Roman"/>
          <w:noProof/>
          <w:szCs w:val="24"/>
          <w:lang w:eastAsia="ru-RU"/>
        </w:rPr>
        <w:lastRenderedPageBreak/>
        <w:drawing>
          <wp:inline distT="0" distB="0" distL="0" distR="0">
            <wp:extent cx="6480175" cy="753237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2025-02-25_162930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753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04AA" w:rsidRDefault="003204AA" w:rsidP="003204AA">
      <w:pPr>
        <w:spacing w:after="0" w:line="276" w:lineRule="auto"/>
        <w:ind w:firstLine="284"/>
        <w:jc w:val="both"/>
        <w:rPr>
          <w:rFonts w:cs="Times New Roman"/>
          <w:szCs w:val="24"/>
        </w:rPr>
      </w:pPr>
    </w:p>
    <w:p w:rsidR="003204AA" w:rsidRDefault="003204AA" w:rsidP="003204AA">
      <w:pPr>
        <w:spacing w:after="0" w:line="276" w:lineRule="auto"/>
        <w:ind w:firstLine="284"/>
        <w:jc w:val="both"/>
        <w:rPr>
          <w:rFonts w:cs="Times New Roman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leftMargin">
              <wp:posOffset>262890</wp:posOffset>
            </wp:positionH>
            <wp:positionV relativeFrom="paragraph">
              <wp:posOffset>220345</wp:posOffset>
            </wp:positionV>
            <wp:extent cx="377825" cy="347345"/>
            <wp:effectExtent l="0" t="0" r="3175" b="0"/>
            <wp:wrapNone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zCs w:val="24"/>
        </w:rPr>
        <w:t>Поле «</w:t>
      </w:r>
      <w:r>
        <w:rPr>
          <w:rFonts w:cs="Times New Roman"/>
          <w:b/>
          <w:szCs w:val="24"/>
        </w:rPr>
        <w:t>Физическое лицо</w:t>
      </w:r>
      <w:r>
        <w:rPr>
          <w:rFonts w:cs="Times New Roman"/>
          <w:szCs w:val="24"/>
        </w:rPr>
        <w:t xml:space="preserve">» заполняется выбором из списка физических лиц. </w:t>
      </w:r>
    </w:p>
    <w:p w:rsidR="003204AA" w:rsidRDefault="003204AA" w:rsidP="003204AA">
      <w:pPr>
        <w:spacing w:after="0" w:line="276" w:lineRule="auto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 список физических лиц для выбора не попадут записи, у которых одновременно отсутствует серия паспорта, номер паспорта, ИНН и СНИЛС.</w:t>
      </w:r>
    </w:p>
    <w:p w:rsidR="003204AA" w:rsidRDefault="003204AA" w:rsidP="003204AA">
      <w:pPr>
        <w:spacing w:after="0" w:line="276" w:lineRule="auto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Если на 1-м этапе приема типового заявления был выбран лицевой счет, то в поле автоматически подставится выбор физического лица лицевого счета.</w:t>
      </w:r>
    </w:p>
    <w:p w:rsidR="003204AA" w:rsidRDefault="003204AA" w:rsidP="003204AA">
      <w:pPr>
        <w:spacing w:after="0" w:line="276" w:lineRule="auto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Поле «</w:t>
      </w:r>
      <w:r>
        <w:rPr>
          <w:rFonts w:cs="Times New Roman"/>
          <w:b/>
          <w:szCs w:val="24"/>
        </w:rPr>
        <w:t>Фамилия Имя Отчество</w:t>
      </w:r>
      <w:r>
        <w:rPr>
          <w:rFonts w:cs="Times New Roman"/>
          <w:szCs w:val="24"/>
        </w:rPr>
        <w:t>» заполняется вручную, в случае, если нужная запись физического лица отсутствует в Системе.</w:t>
      </w:r>
    </w:p>
    <w:p w:rsidR="003204AA" w:rsidRDefault="003204AA" w:rsidP="003204AA">
      <w:pPr>
        <w:spacing w:after="0" w:line="276" w:lineRule="auto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Поле «</w:t>
      </w:r>
      <w:r>
        <w:rPr>
          <w:rFonts w:cs="Times New Roman"/>
          <w:b/>
          <w:szCs w:val="24"/>
        </w:rPr>
        <w:t>Пол</w:t>
      </w:r>
      <w:r>
        <w:rPr>
          <w:rFonts w:cs="Times New Roman"/>
          <w:szCs w:val="24"/>
        </w:rPr>
        <w:t>» заполняется выбором соответствующего значения из выпадающего списка.</w:t>
      </w:r>
    </w:p>
    <w:p w:rsidR="003204AA" w:rsidRDefault="003204AA" w:rsidP="003204AA">
      <w:pPr>
        <w:spacing w:after="0" w:line="276" w:lineRule="auto"/>
        <w:ind w:firstLine="284"/>
        <w:jc w:val="both"/>
        <w:rPr>
          <w:noProof/>
          <w:lang w:eastAsia="ru-RU"/>
        </w:rPr>
      </w:pPr>
      <w:r>
        <w:rPr>
          <w:rFonts w:cs="Times New Roman"/>
          <w:szCs w:val="24"/>
        </w:rPr>
        <w:lastRenderedPageBreak/>
        <w:t xml:space="preserve">Поле </w:t>
      </w:r>
      <w:r>
        <w:rPr>
          <w:rFonts w:cs="Times New Roman"/>
          <w:b/>
          <w:szCs w:val="24"/>
        </w:rPr>
        <w:t>«Дата рождения»</w:t>
      </w:r>
      <w:r>
        <w:rPr>
          <w:rFonts w:cs="Times New Roman"/>
          <w:szCs w:val="24"/>
        </w:rPr>
        <w:t xml:space="preserve"> заполняется вручную либо выбором даты из календаря, открываемого нажатием кнопки правее поля.</w:t>
      </w:r>
    </w:p>
    <w:p w:rsidR="003204AA" w:rsidRDefault="003204AA" w:rsidP="003204AA">
      <w:pPr>
        <w:spacing w:after="0" w:line="276" w:lineRule="auto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Поле </w:t>
      </w:r>
      <w:r>
        <w:rPr>
          <w:rFonts w:cs="Times New Roman"/>
          <w:b/>
          <w:szCs w:val="24"/>
        </w:rPr>
        <w:t>«Вид документа»</w:t>
      </w:r>
      <w:r>
        <w:rPr>
          <w:rFonts w:cs="Times New Roman"/>
          <w:szCs w:val="24"/>
        </w:rPr>
        <w:t xml:space="preserve"> удостоверяющего личность, заполняется выбором соответствующего значения из выпадающего списка (предзаполнено значением «Паспорт гражданина РФ»).</w:t>
      </w:r>
    </w:p>
    <w:p w:rsidR="003204AA" w:rsidRDefault="003204AA" w:rsidP="003204AA">
      <w:pPr>
        <w:spacing w:after="0" w:line="276" w:lineRule="auto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Поля с данными документа, удостоверяющего личность («</w:t>
      </w:r>
      <w:r>
        <w:rPr>
          <w:rFonts w:cs="Times New Roman"/>
          <w:b/>
          <w:szCs w:val="24"/>
        </w:rPr>
        <w:t>Серия</w:t>
      </w:r>
      <w:r>
        <w:rPr>
          <w:rFonts w:cs="Times New Roman"/>
          <w:szCs w:val="24"/>
        </w:rPr>
        <w:t>», «</w:t>
      </w:r>
      <w:r>
        <w:rPr>
          <w:rFonts w:cs="Times New Roman"/>
          <w:b/>
          <w:szCs w:val="24"/>
        </w:rPr>
        <w:t>Номер</w:t>
      </w:r>
      <w:r>
        <w:rPr>
          <w:rFonts w:cs="Times New Roman"/>
          <w:szCs w:val="24"/>
        </w:rPr>
        <w:t>», «</w:t>
      </w:r>
      <w:r>
        <w:rPr>
          <w:rFonts w:cs="Times New Roman"/>
          <w:b/>
          <w:szCs w:val="24"/>
        </w:rPr>
        <w:t>Кем выдан</w:t>
      </w:r>
      <w:r>
        <w:rPr>
          <w:rFonts w:cs="Times New Roman"/>
          <w:szCs w:val="24"/>
        </w:rPr>
        <w:t>») заполняются вручную.</w:t>
      </w:r>
    </w:p>
    <w:p w:rsidR="003204AA" w:rsidRDefault="003204AA" w:rsidP="003204AA">
      <w:pPr>
        <w:spacing w:after="0" w:line="276" w:lineRule="auto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Поле «</w:t>
      </w:r>
      <w:r>
        <w:rPr>
          <w:rFonts w:cs="Times New Roman"/>
          <w:b/>
          <w:szCs w:val="24"/>
        </w:rPr>
        <w:t>Дата выдачи</w:t>
      </w:r>
      <w:r>
        <w:rPr>
          <w:rFonts w:cs="Times New Roman"/>
          <w:szCs w:val="24"/>
        </w:rPr>
        <w:t xml:space="preserve">» документа, удостоверяющего личность, заполняется вручную либо выбором даты из календаря, открываемого нажатием кнопки </w:t>
      </w:r>
      <w:r>
        <w:rPr>
          <w:noProof/>
          <w:lang w:eastAsia="ru-RU"/>
        </w:rPr>
        <w:t xml:space="preserve"> </w:t>
      </w:r>
      <w:r>
        <w:rPr>
          <w:rFonts w:cs="Times New Roman"/>
          <w:szCs w:val="24"/>
        </w:rPr>
        <w:t xml:space="preserve"> правее поля. В случае, если вид документа выбран как «Паспорт гражданина РФ», и дата выдачи соответствует паспорту с истекшим сроком действия (паспорт не был заменен в 20/45лет), сохранение данных формы будет запрещено, при нажатии на кнопку «Готово» отобразится сообщение внизу формы:</w:t>
      </w:r>
    </w:p>
    <w:p w:rsidR="003204AA" w:rsidRDefault="003204AA" w:rsidP="003204AA">
      <w:pPr>
        <w:spacing w:after="0" w:line="276" w:lineRule="auto"/>
        <w:ind w:firstLine="284"/>
        <w:jc w:val="both"/>
        <w:rPr>
          <w:rFonts w:cs="Times New Roman"/>
          <w:szCs w:val="24"/>
        </w:rPr>
      </w:pPr>
      <w:r>
        <w:rPr>
          <w:rFonts w:cs="Times New Roman"/>
          <w:noProof/>
          <w:szCs w:val="24"/>
          <w:lang w:eastAsia="ru-RU"/>
        </w:rPr>
        <w:drawing>
          <wp:inline distT="0" distB="0" distL="0" distR="0">
            <wp:extent cx="6477000" cy="695325"/>
            <wp:effectExtent l="19050" t="19050" r="19050" b="2857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6953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204AA" w:rsidRDefault="003204AA" w:rsidP="003204AA">
      <w:pPr>
        <w:spacing w:after="0" w:line="276" w:lineRule="auto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Необходимо будет внести актуальные данные паспорта РФ.</w:t>
      </w:r>
    </w:p>
    <w:p w:rsidR="003204AA" w:rsidRDefault="003204AA" w:rsidP="003204AA">
      <w:pPr>
        <w:spacing w:after="0" w:line="276" w:lineRule="auto"/>
        <w:ind w:firstLine="284"/>
        <w:jc w:val="both"/>
        <w:rPr>
          <w:rFonts w:cs="Times New Roman"/>
          <w:szCs w:val="24"/>
        </w:rPr>
      </w:pPr>
    </w:p>
    <w:p w:rsidR="003204AA" w:rsidRDefault="003204AA" w:rsidP="003204AA">
      <w:pPr>
        <w:spacing w:after="0" w:line="276" w:lineRule="auto"/>
        <w:ind w:firstLine="284"/>
        <w:jc w:val="both"/>
        <w:rPr>
          <w:noProof/>
          <w:lang w:eastAsia="ru-RU"/>
        </w:rPr>
      </w:pPr>
      <w:r>
        <w:rPr>
          <w:rFonts w:cs="Times New Roman"/>
          <w:szCs w:val="24"/>
        </w:rPr>
        <w:t xml:space="preserve">Поля </w:t>
      </w:r>
      <w:r>
        <w:rPr>
          <w:rFonts w:cs="Times New Roman"/>
          <w:b/>
          <w:szCs w:val="24"/>
        </w:rPr>
        <w:t>ИНН</w:t>
      </w:r>
      <w:r>
        <w:rPr>
          <w:rFonts w:cs="Times New Roman"/>
          <w:szCs w:val="24"/>
        </w:rPr>
        <w:t xml:space="preserve"> и </w:t>
      </w:r>
      <w:r>
        <w:rPr>
          <w:rFonts w:cs="Times New Roman"/>
          <w:b/>
          <w:szCs w:val="24"/>
        </w:rPr>
        <w:t>СНИЛС</w:t>
      </w:r>
      <w:r>
        <w:rPr>
          <w:rFonts w:cs="Times New Roman"/>
          <w:szCs w:val="24"/>
        </w:rPr>
        <w:t xml:space="preserve"> заполняются вручную. </w:t>
      </w:r>
    </w:p>
    <w:p w:rsidR="003204AA" w:rsidRDefault="003204AA" w:rsidP="003204AA">
      <w:pPr>
        <w:spacing w:after="0" w:line="276" w:lineRule="auto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Поле «</w:t>
      </w:r>
      <w:r>
        <w:rPr>
          <w:rFonts w:cs="Times New Roman"/>
          <w:b/>
          <w:szCs w:val="24"/>
        </w:rPr>
        <w:t>Место рождения</w:t>
      </w:r>
      <w:r>
        <w:rPr>
          <w:rFonts w:cs="Times New Roman"/>
          <w:szCs w:val="24"/>
        </w:rPr>
        <w:t>» заполняется вручную в следующем порядке Город (село, деревня и пр.), Район, Область/Край/Округ, Страна.</w:t>
      </w:r>
    </w:p>
    <w:p w:rsidR="003204AA" w:rsidRDefault="003204AA" w:rsidP="003204AA">
      <w:pPr>
        <w:spacing w:after="0" w:line="276" w:lineRule="auto"/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Для заполнения поля «</w:t>
      </w:r>
      <w:r>
        <w:rPr>
          <w:rFonts w:cs="Times New Roman"/>
          <w:b/>
          <w:szCs w:val="24"/>
        </w:rPr>
        <w:t>Адрес регистрации</w:t>
      </w:r>
      <w:r>
        <w:rPr>
          <w:rFonts w:cs="Times New Roman"/>
          <w:szCs w:val="24"/>
        </w:rPr>
        <w:t>» необходимо нажать кнопку</w:t>
      </w:r>
      <w:r w:rsidR="008A1D67">
        <w:rPr>
          <w:rFonts w:cs="Times New Roman"/>
          <w:szCs w:val="24"/>
        </w:rPr>
        <w:t xml:space="preserve"> </w:t>
      </w:r>
      <w:r w:rsidR="008A1D67">
        <w:rPr>
          <w:noProof/>
          <w:lang w:eastAsia="ru-RU"/>
        </w:rPr>
        <w:drawing>
          <wp:inline distT="0" distB="0" distL="0" distR="0" wp14:anchorId="29F3EE5C" wp14:editId="0E0BFCB7">
            <wp:extent cx="295275" cy="200025"/>
            <wp:effectExtent l="19050" t="19050" r="28575" b="285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 xml:space="preserve"> правее поля:  </w:t>
      </w:r>
      <w:r>
        <w:rPr>
          <w:rFonts w:cs="Times New Roman"/>
          <w:noProof/>
          <w:szCs w:val="24"/>
          <w:lang w:eastAsia="ru-RU"/>
        </w:rPr>
        <w:drawing>
          <wp:inline distT="0" distB="0" distL="0" distR="0">
            <wp:extent cx="3600450" cy="2800350"/>
            <wp:effectExtent l="19050" t="19050" r="19050" b="1905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" b="238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8003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204AA" w:rsidRDefault="003204AA" w:rsidP="003204AA">
      <w:pPr>
        <w:spacing w:before="120" w:after="1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 результате откроется стандартная экранная форма «Адрес по прописке»:</w:t>
      </w:r>
    </w:p>
    <w:p w:rsidR="003204AA" w:rsidRDefault="003204AA" w:rsidP="003204AA">
      <w:r>
        <w:rPr>
          <w:noProof/>
          <w:lang w:eastAsia="ru-RU"/>
        </w:rPr>
        <w:lastRenderedPageBreak/>
        <w:drawing>
          <wp:inline distT="0" distB="0" distL="0" distR="0">
            <wp:extent cx="3600450" cy="24384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4AA" w:rsidRDefault="003204AA" w:rsidP="003204AA">
      <w:pPr>
        <w:ind w:firstLine="284"/>
        <w:rPr>
          <w:rFonts w:cs="Times New Roman"/>
          <w:szCs w:val="24"/>
        </w:rPr>
      </w:pPr>
      <w:r>
        <w:rPr>
          <w:rFonts w:cs="Times New Roman"/>
          <w:szCs w:val="24"/>
        </w:rPr>
        <w:t>На открывшейся экранной форме необходимо внести адрес регистрации заявителя. Для этого в поле «</w:t>
      </w:r>
      <w:r>
        <w:rPr>
          <w:rFonts w:cs="Times New Roman"/>
          <w:b/>
          <w:szCs w:val="24"/>
        </w:rPr>
        <w:t>Индекс</w:t>
      </w:r>
      <w:r>
        <w:rPr>
          <w:rFonts w:cs="Times New Roman"/>
          <w:szCs w:val="24"/>
        </w:rPr>
        <w:t>» внести Индекс заявителя, далее откроется окно выбора улиц и населенных пунктов, соответствующих индексу. Необходимо выбрать улицу с населенным пунктом и нажать кнопку «Выбрать»:</w:t>
      </w:r>
    </w:p>
    <w:p w:rsidR="003204AA" w:rsidRDefault="003204AA" w:rsidP="003204AA">
      <w:r>
        <w:rPr>
          <w:noProof/>
          <w:lang w:eastAsia="ru-RU"/>
        </w:rPr>
        <w:drawing>
          <wp:inline distT="0" distB="0" distL="0" distR="0">
            <wp:extent cx="3638550" cy="218122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4AA" w:rsidRDefault="003204AA" w:rsidP="003204AA">
      <w:pPr>
        <w:spacing w:before="160"/>
        <w:rPr>
          <w:rFonts w:cs="Times New Roman"/>
          <w:szCs w:val="24"/>
        </w:rPr>
      </w:pPr>
      <w:r>
        <w:rPr>
          <w:rFonts w:cs="Times New Roman"/>
          <w:szCs w:val="24"/>
        </w:rPr>
        <w:t>Далее необходимо заполнить данные дома, корпуса и квартиры:</w:t>
      </w: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3638550" cy="253365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4AA" w:rsidRDefault="003204AA" w:rsidP="003204AA">
      <w:pPr>
        <w:ind w:firstLine="284"/>
        <w:rPr>
          <w:rFonts w:cs="Times New Roman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leftMargin">
              <wp:posOffset>306070</wp:posOffset>
            </wp:positionH>
            <wp:positionV relativeFrom="paragraph">
              <wp:posOffset>70485</wp:posOffset>
            </wp:positionV>
            <wp:extent cx="377825" cy="347345"/>
            <wp:effectExtent l="0" t="0" r="3175" b="0"/>
            <wp:wrapNone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zCs w:val="24"/>
        </w:rPr>
        <w:t xml:space="preserve">Если нужные улица и населенный пункт не найдены, то необходимо закрыть окно выбора улиц и населенного пункта нажатием кнопки </w:t>
      </w:r>
      <w:r>
        <w:rPr>
          <w:noProof/>
          <w:lang w:eastAsia="ru-RU"/>
        </w:rPr>
        <w:drawing>
          <wp:inline distT="0" distB="0" distL="0" distR="0">
            <wp:extent cx="200025" cy="180975"/>
            <wp:effectExtent l="19050" t="19050" r="28575" b="2857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 xml:space="preserve"> и заполнить населенный пункт и улицу вручную. </w:t>
      </w:r>
    </w:p>
    <w:p w:rsidR="003204AA" w:rsidRDefault="003204AA" w:rsidP="003204AA">
      <w:pPr>
        <w:ind w:firstLine="284"/>
        <w:rPr>
          <w:rFonts w:cs="Times New Roman"/>
          <w:szCs w:val="24"/>
        </w:rPr>
      </w:pPr>
      <w:r>
        <w:rPr>
          <w:rFonts w:cs="Times New Roman"/>
          <w:szCs w:val="24"/>
        </w:rPr>
        <w:t>Для этого в поле  ввода «</w:t>
      </w:r>
      <w:r>
        <w:rPr>
          <w:rFonts w:cs="Times New Roman"/>
          <w:b/>
          <w:szCs w:val="24"/>
        </w:rPr>
        <w:t>Город, населенный пункт</w:t>
      </w:r>
      <w:r>
        <w:rPr>
          <w:rFonts w:cs="Times New Roman"/>
          <w:szCs w:val="24"/>
        </w:rPr>
        <w:t>» или «</w:t>
      </w:r>
      <w:r>
        <w:rPr>
          <w:rFonts w:cs="Times New Roman"/>
          <w:b/>
          <w:szCs w:val="24"/>
        </w:rPr>
        <w:t>Улица</w:t>
      </w:r>
      <w:r>
        <w:rPr>
          <w:rFonts w:cs="Times New Roman"/>
          <w:szCs w:val="24"/>
        </w:rPr>
        <w:t xml:space="preserve">» ввести первые буквы названия  и выбрать из предложенных Системой вариантов названий либо нажать на кнопку </w:t>
      </w:r>
      <w:r>
        <w:rPr>
          <w:noProof/>
          <w:lang w:eastAsia="ru-RU"/>
        </w:rPr>
        <w:drawing>
          <wp:inline distT="0" distB="0" distL="0" distR="0">
            <wp:extent cx="180975" cy="238125"/>
            <wp:effectExtent l="19050" t="19050" r="28575" b="2857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lastRenderedPageBreak/>
        <w:t xml:space="preserve">заполнить поля по необходимости и нажать кнопку </w:t>
      </w:r>
      <w:r>
        <w:rPr>
          <w:noProof/>
          <w:lang w:eastAsia="ru-RU"/>
        </w:rPr>
        <w:drawing>
          <wp:inline distT="0" distB="0" distL="0" distR="0">
            <wp:extent cx="352425" cy="200025"/>
            <wp:effectExtent l="19050" t="19050" r="28575" b="2857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00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>:</w:t>
      </w:r>
      <w:r>
        <w:rPr>
          <w:noProof/>
          <w:lang w:eastAsia="ru-RU"/>
        </w:rPr>
        <w:drawing>
          <wp:inline distT="0" distB="0" distL="0" distR="0">
            <wp:extent cx="6477000" cy="254317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4AA" w:rsidRDefault="003204AA" w:rsidP="003204AA">
      <w:pPr>
        <w:ind w:firstLine="142"/>
        <w:rPr>
          <w:rFonts w:cs="Times New Roman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-531495</wp:posOffset>
            </wp:positionH>
            <wp:positionV relativeFrom="paragraph">
              <wp:posOffset>234315</wp:posOffset>
            </wp:positionV>
            <wp:extent cx="481330" cy="359410"/>
            <wp:effectExtent l="0" t="0" r="0" b="2540"/>
            <wp:wrapNone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zCs w:val="24"/>
        </w:rPr>
        <w:t xml:space="preserve">Далее необходимо заполнить данные дома, корпуса и квартиры. </w:t>
      </w:r>
    </w:p>
    <w:p w:rsidR="003204AA" w:rsidRDefault="003204AA" w:rsidP="003204AA">
      <w:pPr>
        <w:ind w:firstLine="142"/>
        <w:rPr>
          <w:rFonts w:cs="Times New Roman"/>
          <w:noProof/>
          <w:szCs w:val="24"/>
          <w:lang w:eastAsia="ru-RU"/>
        </w:rPr>
      </w:pPr>
      <w:r>
        <w:rPr>
          <w:rFonts w:cs="Times New Roman"/>
          <w:szCs w:val="24"/>
        </w:rPr>
        <w:t xml:space="preserve">При необходимости можно изменить тип дома, корпуса и квартиры. Для этого в поле </w:t>
      </w:r>
      <w:r>
        <w:rPr>
          <w:rFonts w:cs="Times New Roman"/>
          <w:b/>
          <w:szCs w:val="24"/>
        </w:rPr>
        <w:t>Дом</w:t>
      </w:r>
      <w:r>
        <w:rPr>
          <w:rFonts w:cs="Times New Roman"/>
          <w:szCs w:val="24"/>
        </w:rPr>
        <w:t xml:space="preserve"> (</w:t>
      </w:r>
      <w:r>
        <w:rPr>
          <w:rFonts w:cs="Times New Roman"/>
          <w:b/>
          <w:szCs w:val="24"/>
        </w:rPr>
        <w:t>Корпус</w:t>
      </w:r>
      <w:r>
        <w:rPr>
          <w:rFonts w:cs="Times New Roman"/>
          <w:szCs w:val="24"/>
        </w:rPr>
        <w:t xml:space="preserve"> или </w:t>
      </w:r>
      <w:r>
        <w:rPr>
          <w:rFonts w:cs="Times New Roman"/>
          <w:b/>
          <w:szCs w:val="24"/>
        </w:rPr>
        <w:t>Квартира</w:t>
      </w:r>
      <w:r>
        <w:rPr>
          <w:rFonts w:cs="Times New Roman"/>
          <w:szCs w:val="24"/>
        </w:rPr>
        <w:t>) выбрать из выпадающего списка нужный тип дома или помещения:</w:t>
      </w:r>
      <w:r>
        <w:rPr>
          <w:rFonts w:cs="Times New Roman"/>
          <w:noProof/>
          <w:szCs w:val="24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3629025" cy="2533650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4AA" w:rsidRDefault="003204AA" w:rsidP="003204AA">
      <w:pPr>
        <w:ind w:firstLine="284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-494030</wp:posOffset>
            </wp:positionH>
            <wp:positionV relativeFrom="paragraph">
              <wp:posOffset>50165</wp:posOffset>
            </wp:positionV>
            <wp:extent cx="481330" cy="359410"/>
            <wp:effectExtent l="0" t="0" r="0" b="2540"/>
            <wp:wrapNone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zCs w:val="24"/>
        </w:rPr>
        <w:t xml:space="preserve">При необходимости можно добавить тип дома или помещения в адресе по прописке. Для этого необходимо нажать кнопку </w:t>
      </w:r>
      <w:r>
        <w:rPr>
          <w:noProof/>
          <w:lang w:eastAsia="ru-RU"/>
        </w:rPr>
        <w:drawing>
          <wp:inline distT="0" distB="0" distL="0" distR="0">
            <wp:extent cx="666750" cy="209550"/>
            <wp:effectExtent l="19050" t="19050" r="19050" b="1905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095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 xml:space="preserve"> и выбрать дополнительный тип дома или помещения:</w:t>
      </w: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3781425" cy="2590800"/>
            <wp:effectExtent l="57150" t="19050" r="66675" b="76200"/>
            <wp:docPr id="15" name="Рисунок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83635" cy="2496185"/>
                    </a:xfrm>
                    <a:prstGeom prst="rect">
                      <a:avLst/>
                    </a:prstGeom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</w:p>
    <w:p w:rsidR="003204AA" w:rsidRDefault="003204AA" w:rsidP="003204AA">
      <w:pPr>
        <w:rPr>
          <w:rFonts w:cs="Times New Roman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781425" cy="2590800"/>
            <wp:effectExtent l="57150" t="19050" r="66675" b="76200"/>
            <wp:docPr id="16" name="Рисунок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683635" cy="2496185"/>
                    </a:xfrm>
                    <a:prstGeom prst="rect">
                      <a:avLst/>
                    </a:prstGeom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3204AA" w:rsidRDefault="003204AA" w:rsidP="003204AA">
      <w:pPr>
        <w:rPr>
          <w:rFonts w:cs="Times New Roman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800475" cy="2600325"/>
            <wp:effectExtent l="57150" t="19050" r="66675" b="66675"/>
            <wp:docPr id="17" name="Рисунок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95065" cy="2504440"/>
                    </a:xfrm>
                    <a:prstGeom prst="rect">
                      <a:avLst/>
                    </a:prstGeom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3204AA" w:rsidRDefault="003204AA" w:rsidP="003204AA">
      <w:pPr>
        <w:ind w:firstLine="284"/>
        <w:rPr>
          <w:rFonts w:cs="Times New Roman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4975860</wp:posOffset>
            </wp:positionH>
            <wp:positionV relativeFrom="paragraph">
              <wp:posOffset>590550</wp:posOffset>
            </wp:positionV>
            <wp:extent cx="1379220" cy="234315"/>
            <wp:effectExtent l="0" t="0" r="0" b="0"/>
            <wp:wrapTight wrapText="bothSides">
              <wp:wrapPolygon edited="0">
                <wp:start x="0" y="0"/>
                <wp:lineTo x="0" y="19317"/>
                <wp:lineTo x="21182" y="19317"/>
                <wp:lineTo x="21182" y="0"/>
                <wp:lineTo x="0" y="0"/>
              </wp:wrapPolygon>
            </wp:wrapTight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234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zCs w:val="24"/>
        </w:rPr>
        <w:t>В результате поле «</w:t>
      </w:r>
      <w:r>
        <w:rPr>
          <w:rFonts w:cs="Times New Roman"/>
          <w:b/>
          <w:szCs w:val="24"/>
        </w:rPr>
        <w:t>Адрес по прописке</w:t>
      </w:r>
      <w:r>
        <w:rPr>
          <w:rFonts w:cs="Times New Roman"/>
          <w:szCs w:val="24"/>
        </w:rPr>
        <w:t>» будет заполнено полностью и поле «</w:t>
      </w:r>
      <w:r>
        <w:rPr>
          <w:rFonts w:cs="Times New Roman"/>
          <w:b/>
          <w:szCs w:val="24"/>
        </w:rPr>
        <w:t>Индекс</w:t>
      </w:r>
      <w:r>
        <w:rPr>
          <w:rFonts w:cs="Times New Roman"/>
          <w:szCs w:val="24"/>
        </w:rPr>
        <w:t>» заполнится автоматически в соответствии с введенными адресными данными на основании данных ФИАС.</w:t>
      </w:r>
    </w:p>
    <w:p w:rsidR="003204AA" w:rsidRDefault="003204AA" w:rsidP="003204AA">
      <w:pPr>
        <w:spacing w:after="0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Для проверки введенных адресных данных необходимо нажать кнопку  </w:t>
      </w:r>
    </w:p>
    <w:p w:rsidR="003204AA" w:rsidRDefault="003204AA" w:rsidP="003204AA">
      <w:pPr>
        <w:spacing w:after="0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Если данные введены корректно, то будет выведено соответствующее системное сообщение, которое необходимо закрыть кнопкой </w:t>
      </w:r>
      <w:r>
        <w:rPr>
          <w:noProof/>
          <w:lang w:eastAsia="ru-RU"/>
        </w:rPr>
        <w:drawing>
          <wp:inline distT="0" distB="0" distL="0" distR="0">
            <wp:extent cx="609600" cy="1714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 xml:space="preserve">или </w:t>
      </w:r>
      <w:r>
        <w:rPr>
          <w:noProof/>
          <w:lang w:eastAsia="ru-RU"/>
        </w:rPr>
        <w:drawing>
          <wp:inline distT="0" distB="0" distL="0" distR="0">
            <wp:extent cx="152400" cy="142875"/>
            <wp:effectExtent l="19050" t="19050" r="19050" b="2857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 xml:space="preserve"> :</w:t>
      </w:r>
    </w:p>
    <w:p w:rsidR="003204AA" w:rsidRDefault="003204AA" w:rsidP="003204AA">
      <w:pPr>
        <w:spacing w:after="0"/>
        <w:jc w:val="both"/>
        <w:rPr>
          <w:rFonts w:cs="Times New Roman"/>
          <w:szCs w:val="24"/>
        </w:rPr>
      </w:pPr>
    </w:p>
    <w:p w:rsidR="003204AA" w:rsidRDefault="003204AA" w:rsidP="005D32D5">
      <w:pPr>
        <w:spacing w:after="0"/>
        <w:jc w:val="center"/>
        <w:rPr>
          <w:rFonts w:cs="Times New Roman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447800" cy="962025"/>
            <wp:effectExtent l="19050" t="19050" r="19050" b="2857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9620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204AA" w:rsidRDefault="003204AA" w:rsidP="003204AA">
      <w:pPr>
        <w:spacing w:after="0"/>
        <w:jc w:val="both"/>
        <w:rPr>
          <w:rFonts w:cs="Times New Roman"/>
          <w:szCs w:val="24"/>
        </w:rPr>
      </w:pPr>
    </w:p>
    <w:p w:rsidR="003204AA" w:rsidRDefault="003204AA" w:rsidP="003204AA">
      <w:pPr>
        <w:ind w:firstLine="284"/>
        <w:rPr>
          <w:rFonts w:cs="Times New Roman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-457835</wp:posOffset>
            </wp:positionH>
            <wp:positionV relativeFrom="paragraph">
              <wp:posOffset>146050</wp:posOffset>
            </wp:positionV>
            <wp:extent cx="377825" cy="347345"/>
            <wp:effectExtent l="0" t="0" r="3175" b="0"/>
            <wp:wrapNone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347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zCs w:val="24"/>
        </w:rPr>
        <w:t>Если адрес ре</w:t>
      </w:r>
      <w:r w:rsidR="005D32D5">
        <w:rPr>
          <w:rFonts w:cs="Times New Roman"/>
          <w:szCs w:val="24"/>
        </w:rPr>
        <w:t>гистрации введен некорректно,</w:t>
      </w:r>
      <w:r>
        <w:rPr>
          <w:rFonts w:cs="Times New Roman"/>
          <w:szCs w:val="24"/>
        </w:rPr>
        <w:t xml:space="preserve"> будет выведено соотве</w:t>
      </w:r>
      <w:r w:rsidR="005D32D5">
        <w:rPr>
          <w:rFonts w:cs="Times New Roman"/>
          <w:szCs w:val="24"/>
        </w:rPr>
        <w:t>тствующее сообщение об ошибке. В</w:t>
      </w:r>
      <w:r>
        <w:rPr>
          <w:rFonts w:cs="Times New Roman"/>
          <w:szCs w:val="24"/>
        </w:rPr>
        <w:t xml:space="preserve"> этом случае необходимо </w:t>
      </w:r>
      <w:r w:rsidR="005D32D5">
        <w:rPr>
          <w:rFonts w:cs="Times New Roman"/>
          <w:szCs w:val="24"/>
        </w:rPr>
        <w:t>скорректировать</w:t>
      </w:r>
      <w:r>
        <w:rPr>
          <w:rFonts w:cs="Times New Roman"/>
          <w:szCs w:val="24"/>
        </w:rPr>
        <w:t xml:space="preserve"> адрес по прописке в соответствии с </w:t>
      </w:r>
      <w:r w:rsidR="005D32D5">
        <w:rPr>
          <w:rFonts w:cs="Times New Roman"/>
          <w:szCs w:val="24"/>
        </w:rPr>
        <w:t>настоящим</w:t>
      </w:r>
      <w:r>
        <w:rPr>
          <w:rFonts w:cs="Times New Roman"/>
          <w:szCs w:val="24"/>
        </w:rPr>
        <w:t xml:space="preserve"> разделом инструкции.</w:t>
      </w:r>
    </w:p>
    <w:p w:rsidR="003204AA" w:rsidRDefault="003204AA" w:rsidP="003204AA">
      <w:pPr>
        <w:spacing w:after="0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Когда данные введены корректно, для подтверждения необходимо нажать кнопку </w:t>
      </w:r>
      <w:r>
        <w:rPr>
          <w:noProof/>
          <w:lang w:eastAsia="ru-RU"/>
        </w:rPr>
        <w:drawing>
          <wp:inline distT="0" distB="0" distL="0" distR="0">
            <wp:extent cx="428625" cy="2571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>.</w:t>
      </w:r>
    </w:p>
    <w:p w:rsidR="003204AA" w:rsidRDefault="003204AA" w:rsidP="003204AA">
      <w:pPr>
        <w:spacing w:after="0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 результате на экранной форме «Ввод персональных данных» поле «</w:t>
      </w:r>
      <w:r>
        <w:rPr>
          <w:rFonts w:cs="Times New Roman"/>
          <w:b/>
          <w:szCs w:val="24"/>
        </w:rPr>
        <w:t>Адрес регистрации</w:t>
      </w:r>
      <w:r>
        <w:rPr>
          <w:rFonts w:cs="Times New Roman"/>
          <w:szCs w:val="24"/>
        </w:rPr>
        <w:t>» будет заполнено.</w:t>
      </w:r>
    </w:p>
    <w:p w:rsidR="003204AA" w:rsidRDefault="003204AA" w:rsidP="00E9552B">
      <w:pPr>
        <w:spacing w:after="120" w:line="276" w:lineRule="auto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Поле «</w:t>
      </w:r>
      <w:r>
        <w:rPr>
          <w:rFonts w:cs="Times New Roman"/>
          <w:b/>
          <w:szCs w:val="24"/>
        </w:rPr>
        <w:t>Дата регистрации</w:t>
      </w:r>
      <w:r>
        <w:rPr>
          <w:rFonts w:cs="Times New Roman"/>
          <w:szCs w:val="24"/>
        </w:rPr>
        <w:t xml:space="preserve">» </w:t>
      </w:r>
      <w:r w:rsidR="005D32D5">
        <w:rPr>
          <w:rFonts w:cs="Times New Roman"/>
          <w:szCs w:val="24"/>
        </w:rPr>
        <w:t>заполняется вводом даты</w:t>
      </w:r>
      <w:r>
        <w:rPr>
          <w:rFonts w:cs="Times New Roman"/>
          <w:szCs w:val="24"/>
        </w:rPr>
        <w:t xml:space="preserve"> вручную либо выбором даты из календаря, открываемого нажатием кнопки </w:t>
      </w:r>
      <w:r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247650" cy="2762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>правее поля.</w:t>
      </w:r>
    </w:p>
    <w:p w:rsidR="003204AA" w:rsidRDefault="003204AA" w:rsidP="00E9552B">
      <w:pPr>
        <w:spacing w:after="0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Если адрес регистрации заявителя совпадает с адресом фактического проживания, то на экранной форме установить соответствующую галочку, при этом поле «</w:t>
      </w:r>
      <w:r>
        <w:rPr>
          <w:rFonts w:cs="Times New Roman"/>
          <w:b/>
          <w:szCs w:val="24"/>
        </w:rPr>
        <w:t>Фактический адрес проживания</w:t>
      </w:r>
      <w:r>
        <w:rPr>
          <w:rFonts w:cs="Times New Roman"/>
          <w:szCs w:val="24"/>
        </w:rPr>
        <w:t>» не заполняется.</w:t>
      </w:r>
    </w:p>
    <w:p w:rsidR="003204AA" w:rsidRDefault="003204AA" w:rsidP="00E9552B">
      <w:pPr>
        <w:spacing w:before="120" w:after="120"/>
        <w:rPr>
          <w:rFonts w:cs="Times New Roman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571875" cy="3867150"/>
            <wp:effectExtent l="19050" t="19050" r="28575" b="190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29" b="24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8671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204AA" w:rsidRDefault="003204AA" w:rsidP="008A1D67">
      <w:pPr>
        <w:spacing w:after="0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Если адрес регистрации заявителя </w:t>
      </w:r>
      <w:r>
        <w:rPr>
          <w:rFonts w:cs="Times New Roman"/>
          <w:b/>
          <w:szCs w:val="24"/>
        </w:rPr>
        <w:t>НЕ совпадает</w:t>
      </w:r>
      <w:r>
        <w:rPr>
          <w:rFonts w:cs="Times New Roman"/>
          <w:szCs w:val="24"/>
        </w:rPr>
        <w:t xml:space="preserve"> с адресом фактического проживания, то в соответствующе</w:t>
      </w:r>
      <w:r w:rsidR="008A1D67">
        <w:rPr>
          <w:rFonts w:cs="Times New Roman"/>
          <w:szCs w:val="24"/>
        </w:rPr>
        <w:t xml:space="preserve">м поле необходимо убрать галочку и </w:t>
      </w:r>
      <w:r>
        <w:rPr>
          <w:rFonts w:cs="Times New Roman"/>
          <w:szCs w:val="24"/>
        </w:rPr>
        <w:t>заполнить поле «</w:t>
      </w:r>
      <w:r>
        <w:rPr>
          <w:rFonts w:cs="Times New Roman"/>
          <w:b/>
          <w:szCs w:val="24"/>
        </w:rPr>
        <w:t>Фактический адрес проживания</w:t>
      </w:r>
      <w:r w:rsidR="008A1D67">
        <w:rPr>
          <w:rFonts w:cs="Times New Roman"/>
          <w:szCs w:val="24"/>
        </w:rPr>
        <w:t xml:space="preserve">» заявителя. Ввод адреса </w:t>
      </w:r>
      <w:r w:rsidR="00E9552B">
        <w:rPr>
          <w:rFonts w:cs="Times New Roman"/>
          <w:szCs w:val="24"/>
        </w:rPr>
        <w:t>аналогичен</w:t>
      </w:r>
      <w:r w:rsidR="008A1D67">
        <w:rPr>
          <w:rFonts w:cs="Times New Roman"/>
          <w:szCs w:val="24"/>
        </w:rPr>
        <w:t xml:space="preserve"> заполнению поля «</w:t>
      </w:r>
      <w:r w:rsidR="008A1D67">
        <w:rPr>
          <w:rFonts w:cs="Times New Roman"/>
          <w:b/>
          <w:szCs w:val="24"/>
        </w:rPr>
        <w:t>Адрес регистрации</w:t>
      </w:r>
      <w:r w:rsidR="008A1D67">
        <w:rPr>
          <w:rFonts w:cs="Times New Roman"/>
          <w:szCs w:val="24"/>
        </w:rPr>
        <w:t>».</w:t>
      </w:r>
    </w:p>
    <w:p w:rsidR="003204AA" w:rsidRDefault="003204AA" w:rsidP="00E9552B">
      <w:pPr>
        <w:spacing w:before="120" w:after="120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Далее необходимо заполнить контактные данные заявителя (телефоны и адрес электронной почты), и телефон представителя при необходимости. Номера телефонов заполняются вручную в соответствии с представленным на экранной форме форматом. Для заполнения адреса электронной почты необходимо в поле «</w:t>
      </w:r>
      <w:r>
        <w:rPr>
          <w:rFonts w:cs="Times New Roman"/>
          <w:b/>
          <w:szCs w:val="24"/>
        </w:rPr>
        <w:t>адрес почты</w:t>
      </w:r>
      <w:r>
        <w:rPr>
          <w:rFonts w:cs="Times New Roman"/>
          <w:szCs w:val="24"/>
        </w:rPr>
        <w:t>» ввести название почтового ящика, выбрать «</w:t>
      </w:r>
      <w:r>
        <w:rPr>
          <w:rFonts w:cs="Times New Roman"/>
          <w:b/>
          <w:szCs w:val="24"/>
        </w:rPr>
        <w:t>почтовый домен</w:t>
      </w:r>
      <w:r>
        <w:rPr>
          <w:rFonts w:cs="Times New Roman"/>
          <w:szCs w:val="24"/>
        </w:rPr>
        <w:t>» и «</w:t>
      </w:r>
      <w:r>
        <w:rPr>
          <w:rFonts w:cs="Times New Roman"/>
          <w:b/>
          <w:szCs w:val="24"/>
        </w:rPr>
        <w:t>имя</w:t>
      </w:r>
      <w:r>
        <w:rPr>
          <w:rFonts w:cs="Times New Roman"/>
          <w:szCs w:val="24"/>
        </w:rPr>
        <w:t>» из выпадающего списка.</w:t>
      </w:r>
    </w:p>
    <w:p w:rsidR="003204AA" w:rsidRDefault="003204AA" w:rsidP="003204AA">
      <w:pPr>
        <w:ind w:firstLine="284"/>
        <w:jc w:val="both"/>
        <w:rPr>
          <w:rFonts w:cs="Times New Roman"/>
          <w:szCs w:val="24"/>
        </w:rPr>
      </w:pPr>
      <w:r>
        <w:rPr>
          <w:rFonts w:eastAsia="Times New Roman" w:cs="Times New Roman"/>
          <w:noProof/>
          <w:szCs w:val="24"/>
          <w:lang w:eastAsia="ru-RU"/>
        </w:rPr>
        <w:drawing>
          <wp:inline distT="0" distB="0" distL="0" distR="0">
            <wp:extent cx="3267075" cy="2714625"/>
            <wp:effectExtent l="19050" t="19050" r="28575" b="285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7146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204AA" w:rsidRDefault="003204AA" w:rsidP="003204AA">
      <w:pPr>
        <w:spacing w:after="0"/>
        <w:ind w:firstLine="284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lastRenderedPageBreak/>
        <w:t>Для ряда почтовых доменов имя будет подобрано автоматически (</w:t>
      </w:r>
      <w:proofErr w:type="spellStart"/>
      <w:r>
        <w:rPr>
          <w:rFonts w:eastAsia="Times New Roman" w:cs="Times New Roman"/>
          <w:szCs w:val="24"/>
          <w:lang w:val="en-US"/>
        </w:rPr>
        <w:t>gmail</w:t>
      </w:r>
      <w:proofErr w:type="spellEnd"/>
      <w:r>
        <w:rPr>
          <w:rFonts w:eastAsia="Times New Roman" w:cs="Times New Roman"/>
          <w:szCs w:val="24"/>
        </w:rPr>
        <w:t>.</w:t>
      </w:r>
      <w:r>
        <w:rPr>
          <w:rFonts w:eastAsia="Times New Roman" w:cs="Times New Roman"/>
          <w:szCs w:val="24"/>
          <w:lang w:val="en-US"/>
        </w:rPr>
        <w:t>com</w:t>
      </w:r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  <w:lang w:val="en-US"/>
        </w:rPr>
        <w:t>icloud</w:t>
      </w:r>
      <w:proofErr w:type="spellEnd"/>
      <w:r>
        <w:rPr>
          <w:rFonts w:eastAsia="Times New Roman" w:cs="Times New Roman"/>
          <w:szCs w:val="24"/>
        </w:rPr>
        <w:t>.</w:t>
      </w:r>
      <w:r>
        <w:rPr>
          <w:rFonts w:eastAsia="Times New Roman" w:cs="Times New Roman"/>
          <w:szCs w:val="24"/>
          <w:lang w:val="en-US"/>
        </w:rPr>
        <w:t>com</w:t>
      </w:r>
      <w:r>
        <w:rPr>
          <w:rFonts w:eastAsia="Times New Roman" w:cs="Times New Roman"/>
          <w:szCs w:val="24"/>
        </w:rPr>
        <w:t xml:space="preserve">, </w:t>
      </w:r>
      <w:r>
        <w:rPr>
          <w:rFonts w:eastAsia="Times New Roman" w:cs="Times New Roman"/>
          <w:szCs w:val="24"/>
          <w:lang w:val="en-US"/>
        </w:rPr>
        <w:t>mail</w:t>
      </w:r>
      <w:r>
        <w:rPr>
          <w:rFonts w:eastAsia="Times New Roman" w:cs="Times New Roman"/>
          <w:szCs w:val="24"/>
        </w:rPr>
        <w:t>.</w:t>
      </w:r>
      <w:proofErr w:type="spellStart"/>
      <w:r>
        <w:rPr>
          <w:rFonts w:eastAsia="Times New Roman" w:cs="Times New Roman"/>
          <w:szCs w:val="24"/>
          <w:lang w:val="en-US"/>
        </w:rPr>
        <w:t>ru</w:t>
      </w:r>
      <w:proofErr w:type="spellEnd"/>
      <w:r>
        <w:rPr>
          <w:rFonts w:eastAsia="Times New Roman" w:cs="Times New Roman"/>
          <w:szCs w:val="24"/>
        </w:rPr>
        <w:t xml:space="preserve">, </w:t>
      </w:r>
      <w:r>
        <w:rPr>
          <w:rFonts w:eastAsia="Times New Roman" w:cs="Times New Roman"/>
          <w:szCs w:val="24"/>
          <w:lang w:val="en-US"/>
        </w:rPr>
        <w:t>rambler</w:t>
      </w:r>
      <w:r>
        <w:rPr>
          <w:rFonts w:eastAsia="Times New Roman" w:cs="Times New Roman"/>
          <w:szCs w:val="24"/>
        </w:rPr>
        <w:t>.</w:t>
      </w:r>
      <w:proofErr w:type="spellStart"/>
      <w:r>
        <w:rPr>
          <w:rFonts w:eastAsia="Times New Roman" w:cs="Times New Roman"/>
          <w:szCs w:val="24"/>
          <w:lang w:val="en-US"/>
        </w:rPr>
        <w:t>ru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  <w:lang w:val="en-US"/>
        </w:rPr>
        <w:t>yandex</w:t>
      </w:r>
      <w:proofErr w:type="spellEnd"/>
      <w:r>
        <w:rPr>
          <w:rFonts w:eastAsia="Times New Roman" w:cs="Times New Roman"/>
          <w:szCs w:val="24"/>
        </w:rPr>
        <w:t>.</w:t>
      </w:r>
      <w:proofErr w:type="spellStart"/>
      <w:r>
        <w:rPr>
          <w:rFonts w:eastAsia="Times New Roman" w:cs="Times New Roman"/>
          <w:szCs w:val="24"/>
          <w:lang w:val="en-US"/>
        </w:rPr>
        <w:t>ru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  <w:lang w:val="en-US"/>
        </w:rPr>
        <w:t>ya</w:t>
      </w:r>
      <w:proofErr w:type="spellEnd"/>
      <w:r>
        <w:rPr>
          <w:rFonts w:eastAsia="Times New Roman" w:cs="Times New Roman"/>
          <w:szCs w:val="24"/>
        </w:rPr>
        <w:t>.</w:t>
      </w:r>
      <w:proofErr w:type="spellStart"/>
      <w:r>
        <w:rPr>
          <w:rFonts w:eastAsia="Times New Roman" w:cs="Times New Roman"/>
          <w:szCs w:val="24"/>
          <w:lang w:val="en-US"/>
        </w:rPr>
        <w:t>ru</w:t>
      </w:r>
      <w:proofErr w:type="spellEnd"/>
      <w:r>
        <w:rPr>
          <w:rFonts w:eastAsia="Times New Roman" w:cs="Times New Roman"/>
          <w:szCs w:val="24"/>
        </w:rPr>
        <w:t>).</w:t>
      </w:r>
    </w:p>
    <w:p w:rsidR="003204AA" w:rsidRDefault="003204AA" w:rsidP="003204AA">
      <w:pPr>
        <w:spacing w:after="0"/>
        <w:ind w:firstLine="284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Далее необходимо нажать кнопку «Подтвердить» (см. рисунок выше).</w:t>
      </w:r>
    </w:p>
    <w:p w:rsidR="003204AA" w:rsidRDefault="003204AA" w:rsidP="003204AA">
      <w:pPr>
        <w:spacing w:after="0"/>
        <w:ind w:firstLine="284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После нажатия на кнопку по указанному электронному адресу будет отправлено письмо для подтверждения </w:t>
      </w:r>
      <w:proofErr w:type="spellStart"/>
      <w:r>
        <w:rPr>
          <w:rFonts w:eastAsia="Times New Roman" w:cs="Times New Roman"/>
          <w:szCs w:val="24"/>
        </w:rPr>
        <w:t>email</w:t>
      </w:r>
      <w:proofErr w:type="spellEnd"/>
      <w:r>
        <w:rPr>
          <w:rFonts w:eastAsia="Times New Roman" w:cs="Times New Roman"/>
          <w:szCs w:val="24"/>
        </w:rPr>
        <w:t xml:space="preserve">. В случае успешного подтверждения в срок в карточке лицевого счета отобразится информация о том, что </w:t>
      </w:r>
      <w:r>
        <w:rPr>
          <w:rFonts w:eastAsia="Times New Roman" w:cs="Times New Roman"/>
          <w:szCs w:val="24"/>
          <w:lang w:val="en-US"/>
        </w:rPr>
        <w:t>Email</w:t>
      </w:r>
      <w:r>
        <w:rPr>
          <w:rFonts w:eastAsia="Times New Roman" w:cs="Times New Roman"/>
          <w:szCs w:val="24"/>
        </w:rPr>
        <w:t xml:space="preserve"> был верифицирован по ссылке в почтовом сообщении.</w:t>
      </w:r>
    </w:p>
    <w:p w:rsidR="003204AA" w:rsidRDefault="003204AA" w:rsidP="003204AA">
      <w:pPr>
        <w:spacing w:after="0"/>
        <w:ind w:firstLine="284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Пример:</w:t>
      </w:r>
    </w:p>
    <w:p w:rsidR="003204AA" w:rsidRDefault="003204AA" w:rsidP="00E41BFF">
      <w:pPr>
        <w:spacing w:before="120" w:after="120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noProof/>
          <w:szCs w:val="24"/>
          <w:lang w:eastAsia="ru-RU"/>
        </w:rPr>
        <w:drawing>
          <wp:inline distT="0" distB="0" distL="0" distR="0">
            <wp:extent cx="6477000" cy="1800225"/>
            <wp:effectExtent l="19050" t="19050" r="19050" b="285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8002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41BFF" w:rsidRPr="000728F0" w:rsidRDefault="000728F0" w:rsidP="000728F0">
      <w:pPr>
        <w:spacing w:after="120"/>
        <w:ind w:firstLine="284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В случае отсутствия контактной информации либо отказа от предоставления данных необходимо установить галочку в соответствующем поле. Тогда ввод телефонов и </w:t>
      </w:r>
      <w:r>
        <w:rPr>
          <w:rFonts w:eastAsia="Times New Roman" w:cs="Times New Roman"/>
          <w:szCs w:val="24"/>
          <w:lang w:val="en-US"/>
        </w:rPr>
        <w:t>e</w:t>
      </w:r>
      <w:r w:rsidRPr="000728F0">
        <w:rPr>
          <w:rFonts w:eastAsia="Times New Roman" w:cs="Times New Roman"/>
          <w:szCs w:val="24"/>
        </w:rPr>
        <w:t>-</w:t>
      </w:r>
      <w:r>
        <w:rPr>
          <w:rFonts w:eastAsia="Times New Roman" w:cs="Times New Roman"/>
          <w:szCs w:val="24"/>
          <w:lang w:val="en-US"/>
        </w:rPr>
        <w:t>mail</w:t>
      </w:r>
      <w:r w:rsidRPr="000728F0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становится недоступным и отключается проверка их заполнения.</w:t>
      </w:r>
    </w:p>
    <w:p w:rsidR="000728F0" w:rsidRDefault="000728F0" w:rsidP="000728F0">
      <w:pPr>
        <w:spacing w:before="120" w:after="120"/>
        <w:jc w:val="both"/>
        <w:rPr>
          <w:rFonts w:eastAsia="Times New Roman" w:cs="Times New Roman"/>
          <w:szCs w:val="24"/>
        </w:rPr>
      </w:pPr>
      <w:r>
        <w:rPr>
          <w:noProof/>
          <w:lang w:eastAsia="ru-RU"/>
        </w:rPr>
        <w:drawing>
          <wp:inline distT="0" distB="0" distL="0" distR="0" wp14:anchorId="2765EB12" wp14:editId="4B68AA04">
            <wp:extent cx="6480175" cy="232410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04AA" w:rsidRDefault="003204AA" w:rsidP="003204AA">
      <w:pPr>
        <w:spacing w:after="0"/>
        <w:ind w:firstLine="284"/>
        <w:jc w:val="both"/>
        <w:rPr>
          <w:rFonts w:eastAsia="Times New Roman" w:cs="Times New Roman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leftMargin">
              <wp:posOffset>95885</wp:posOffset>
            </wp:positionH>
            <wp:positionV relativeFrom="paragraph">
              <wp:posOffset>187960</wp:posOffset>
            </wp:positionV>
            <wp:extent cx="501650" cy="391160"/>
            <wp:effectExtent l="0" t="0" r="0" b="8890"/>
            <wp:wrapNone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39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szCs w:val="24"/>
        </w:rPr>
        <w:t>Далее, если у заявителя есть законный представитель, то в соответствующем поле необходимо проставить галку. В результате будет открыта табличная часть с полями:</w:t>
      </w:r>
      <w:r>
        <w:rPr>
          <w:rFonts w:eastAsia="Times New Roman" w:cs="Times New Roman"/>
          <w:b/>
          <w:szCs w:val="24"/>
        </w:rPr>
        <w:t xml:space="preserve"> «Запись действует с», «Данные законного представителя отсутствуют»</w:t>
      </w:r>
      <w:r>
        <w:rPr>
          <w:rFonts w:eastAsia="Times New Roman" w:cs="Times New Roman"/>
          <w:szCs w:val="24"/>
        </w:rPr>
        <w:t xml:space="preserve"> «</w:t>
      </w:r>
      <w:r>
        <w:rPr>
          <w:rFonts w:eastAsia="Times New Roman" w:cs="Times New Roman"/>
          <w:b/>
          <w:szCs w:val="24"/>
        </w:rPr>
        <w:t>Причина наличия представителя</w:t>
      </w:r>
      <w:r>
        <w:rPr>
          <w:rFonts w:eastAsia="Times New Roman" w:cs="Times New Roman"/>
          <w:szCs w:val="24"/>
        </w:rPr>
        <w:t>», «</w:t>
      </w:r>
      <w:r>
        <w:rPr>
          <w:rFonts w:eastAsia="Times New Roman" w:cs="Times New Roman"/>
          <w:b/>
          <w:szCs w:val="24"/>
        </w:rPr>
        <w:t xml:space="preserve">Вид представителя», «Законный представитель», «Документ», «Дата выдачи документа», «Номер доверенности», «Дата выдачи доверенности», «Нотариальная доверенность», «Действует с», «Действует по»: </w:t>
      </w:r>
    </w:p>
    <w:p w:rsidR="003204AA" w:rsidRDefault="003204AA" w:rsidP="003204AA">
      <w:pPr>
        <w:spacing w:after="0"/>
        <w:jc w:val="both"/>
        <w:rPr>
          <w:rFonts w:cs="Times New Roman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477000" cy="4038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4AA" w:rsidRDefault="003204AA" w:rsidP="003204AA">
      <w:pPr>
        <w:spacing w:before="160" w:after="0"/>
        <w:ind w:firstLine="284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Для заполнения полей табличной части сведениями о законных представителях необходи</w:t>
      </w:r>
      <w:r w:rsidR="00B4775B">
        <w:rPr>
          <w:rFonts w:eastAsia="Times New Roman" w:cs="Times New Roman"/>
          <w:szCs w:val="24"/>
        </w:rPr>
        <w:t xml:space="preserve">мо нажать кнопку «Добавить» и </w:t>
      </w:r>
      <w:r>
        <w:rPr>
          <w:rFonts w:eastAsia="Times New Roman" w:cs="Times New Roman"/>
          <w:szCs w:val="24"/>
        </w:rPr>
        <w:t>ввести данные законного представителя.</w:t>
      </w:r>
    </w:p>
    <w:p w:rsidR="003204AA" w:rsidRDefault="003204AA" w:rsidP="003204AA">
      <w:pPr>
        <w:spacing w:before="160" w:after="0"/>
        <w:ind w:firstLine="284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Для заполнения полей </w:t>
      </w:r>
      <w:r>
        <w:rPr>
          <w:rFonts w:eastAsia="Times New Roman" w:cs="Times New Roman"/>
          <w:b/>
          <w:szCs w:val="24"/>
        </w:rPr>
        <w:t>«Причина наличия представителя»</w:t>
      </w:r>
      <w:r>
        <w:rPr>
          <w:rFonts w:eastAsia="Times New Roman" w:cs="Times New Roman"/>
          <w:szCs w:val="24"/>
        </w:rPr>
        <w:t xml:space="preserve"> и </w:t>
      </w:r>
      <w:r>
        <w:rPr>
          <w:rFonts w:eastAsia="Times New Roman" w:cs="Times New Roman"/>
          <w:b/>
          <w:szCs w:val="24"/>
        </w:rPr>
        <w:t>«Вид представителя»</w:t>
      </w:r>
      <w:r>
        <w:rPr>
          <w:rFonts w:eastAsia="Times New Roman" w:cs="Times New Roman"/>
          <w:szCs w:val="24"/>
        </w:rPr>
        <w:t>, необходимо выбрать соответствующее значение из выпадающего списка. Поле «</w:t>
      </w:r>
      <w:r>
        <w:rPr>
          <w:rFonts w:eastAsia="Times New Roman" w:cs="Times New Roman"/>
          <w:b/>
          <w:szCs w:val="24"/>
        </w:rPr>
        <w:t>Законный представитель</w:t>
      </w:r>
      <w:r>
        <w:rPr>
          <w:rFonts w:eastAsia="Times New Roman" w:cs="Times New Roman"/>
          <w:szCs w:val="24"/>
        </w:rPr>
        <w:t>» выбирается из справочника «Физические лица».</w:t>
      </w:r>
    </w:p>
    <w:p w:rsidR="003204AA" w:rsidRDefault="003204AA" w:rsidP="003204AA">
      <w:pPr>
        <w:spacing w:after="0"/>
        <w:ind w:firstLine="284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</w:t>
      </w:r>
    </w:p>
    <w:p w:rsidR="003204AA" w:rsidRDefault="003204AA" w:rsidP="003204AA">
      <w:pPr>
        <w:spacing w:after="0"/>
        <w:ind w:firstLine="284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Поле </w:t>
      </w:r>
      <w:r>
        <w:rPr>
          <w:rFonts w:eastAsia="Times New Roman" w:cs="Times New Roman"/>
          <w:b/>
          <w:szCs w:val="24"/>
        </w:rPr>
        <w:t>«Запись действует с»</w:t>
      </w:r>
      <w:r>
        <w:rPr>
          <w:rFonts w:eastAsia="Times New Roman" w:cs="Times New Roman"/>
          <w:szCs w:val="24"/>
        </w:rPr>
        <w:t xml:space="preserve"> заполнятся автоматически текущей системной датой.  </w:t>
      </w:r>
    </w:p>
    <w:p w:rsidR="003204AA" w:rsidRDefault="003204AA" w:rsidP="003204AA">
      <w:pPr>
        <w:spacing w:after="0"/>
        <w:ind w:firstLine="284"/>
        <w:jc w:val="both"/>
        <w:rPr>
          <w:rFonts w:eastAsia="Times New Roman" w:cs="Times New Roman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1270</wp:posOffset>
            </wp:positionV>
            <wp:extent cx="372110" cy="341630"/>
            <wp:effectExtent l="0" t="0" r="8890" b="1270"/>
            <wp:wrapNone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szCs w:val="24"/>
        </w:rPr>
        <w:t>Если информация о законном представителе отсутствует, то необходимо установить «галочку» в поле «Данные законного представителя отсутствуют».</w:t>
      </w:r>
    </w:p>
    <w:p w:rsidR="003204AA" w:rsidRDefault="003204AA" w:rsidP="003204AA">
      <w:pPr>
        <w:spacing w:after="0"/>
        <w:ind w:firstLine="284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Если у заявителя в справочнике «Физические лица» заполнены данные о законном представителе, то все поля заполнятся автоматически. </w:t>
      </w:r>
    </w:p>
    <w:p w:rsidR="003204AA" w:rsidRDefault="003204AA" w:rsidP="003204AA">
      <w:pPr>
        <w:spacing w:after="0"/>
        <w:ind w:firstLine="284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</w:t>
      </w:r>
    </w:p>
    <w:p w:rsidR="003204AA" w:rsidRDefault="003204AA" w:rsidP="003204AA">
      <w:pPr>
        <w:spacing w:after="0"/>
        <w:ind w:firstLine="284"/>
        <w:jc w:val="both"/>
        <w:rPr>
          <w:rFonts w:eastAsia="Times New Roman" w:cs="Times New Roman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-508000</wp:posOffset>
            </wp:positionH>
            <wp:positionV relativeFrom="paragraph">
              <wp:posOffset>103505</wp:posOffset>
            </wp:positionV>
            <wp:extent cx="372110" cy="341630"/>
            <wp:effectExtent l="0" t="0" r="8890" b="1270"/>
            <wp:wrapNone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szCs w:val="24"/>
        </w:rPr>
        <w:t>Поля «</w:t>
      </w:r>
      <w:r>
        <w:rPr>
          <w:rFonts w:eastAsia="Times New Roman" w:cs="Times New Roman"/>
          <w:b/>
          <w:szCs w:val="24"/>
        </w:rPr>
        <w:t>Причина наличия представителя», «Вид представителя», «Законный    представитель», «Действует С»</w:t>
      </w:r>
      <w:r>
        <w:rPr>
          <w:rFonts w:eastAsia="Times New Roman" w:cs="Times New Roman"/>
          <w:szCs w:val="24"/>
        </w:rPr>
        <w:t xml:space="preserve"> являются обязательными для заполнения при условии, что в поле «</w:t>
      </w:r>
      <w:r>
        <w:rPr>
          <w:rFonts w:eastAsia="Times New Roman" w:cs="Times New Roman"/>
          <w:b/>
          <w:szCs w:val="24"/>
        </w:rPr>
        <w:t>Данные законного представителя отсутствуют</w:t>
      </w:r>
      <w:r>
        <w:rPr>
          <w:rFonts w:eastAsia="Times New Roman" w:cs="Times New Roman"/>
          <w:szCs w:val="24"/>
        </w:rPr>
        <w:t xml:space="preserve">» не установлена «галочка». </w:t>
      </w:r>
    </w:p>
    <w:p w:rsidR="003204AA" w:rsidRDefault="003204AA" w:rsidP="003204AA">
      <w:pPr>
        <w:spacing w:after="0"/>
        <w:ind w:firstLine="284"/>
        <w:jc w:val="both"/>
        <w:rPr>
          <w:rFonts w:eastAsia="Times New Roman" w:cs="Times New Roman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-1270</wp:posOffset>
            </wp:positionV>
            <wp:extent cx="372110" cy="341630"/>
            <wp:effectExtent l="0" t="0" r="8890" b="1270"/>
            <wp:wrapNone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szCs w:val="24"/>
        </w:rPr>
        <w:t>Поле «</w:t>
      </w:r>
      <w:r>
        <w:rPr>
          <w:rFonts w:eastAsia="Times New Roman" w:cs="Times New Roman"/>
          <w:b/>
          <w:szCs w:val="24"/>
        </w:rPr>
        <w:t>Действует по</w:t>
      </w:r>
      <w:r>
        <w:rPr>
          <w:rFonts w:eastAsia="Times New Roman" w:cs="Times New Roman"/>
          <w:szCs w:val="24"/>
        </w:rPr>
        <w:t>» обязательно для заполнения в случае, если «Причина наличия представителя» = «Несовершеннолетнее лицо».</w:t>
      </w:r>
    </w:p>
    <w:p w:rsidR="003204AA" w:rsidRDefault="003204AA" w:rsidP="003204AA">
      <w:pPr>
        <w:spacing w:after="0"/>
        <w:ind w:firstLine="284"/>
        <w:jc w:val="both"/>
        <w:rPr>
          <w:rFonts w:eastAsia="Times New Roman" w:cs="Times New Roman"/>
          <w:szCs w:val="24"/>
        </w:rPr>
      </w:pPr>
    </w:p>
    <w:p w:rsidR="003204AA" w:rsidRDefault="003204AA" w:rsidP="003204AA">
      <w:pPr>
        <w:spacing w:after="0"/>
        <w:ind w:firstLine="284"/>
        <w:jc w:val="both"/>
        <w:rPr>
          <w:rFonts w:eastAsia="Times New Roman" w:cs="Times New Roman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100330</wp:posOffset>
            </wp:positionV>
            <wp:extent cx="372110" cy="341630"/>
            <wp:effectExtent l="0" t="0" r="8890" b="127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szCs w:val="24"/>
        </w:rPr>
        <w:t xml:space="preserve">В тех случаях, если заявитель является несовершеннолетним, то </w:t>
      </w:r>
      <w:r>
        <w:rPr>
          <w:rFonts w:eastAsia="Times New Roman" w:cs="Times New Roman"/>
          <w:b/>
          <w:szCs w:val="24"/>
        </w:rPr>
        <w:t>при создании нового физического лица или при изменении даты рождения физического лица</w:t>
      </w:r>
      <w:r>
        <w:rPr>
          <w:rFonts w:eastAsia="Times New Roman" w:cs="Times New Roman"/>
          <w:szCs w:val="24"/>
        </w:rPr>
        <w:t>, поля «</w:t>
      </w:r>
      <w:r>
        <w:rPr>
          <w:rFonts w:eastAsia="Times New Roman" w:cs="Times New Roman"/>
          <w:b/>
          <w:szCs w:val="24"/>
        </w:rPr>
        <w:t>Есть законный представитель», «Запись действует с»,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b/>
          <w:szCs w:val="24"/>
        </w:rPr>
        <w:t xml:space="preserve">«Причины наличия представителя» </w:t>
      </w:r>
      <w:r>
        <w:rPr>
          <w:rFonts w:eastAsia="Times New Roman" w:cs="Times New Roman"/>
          <w:szCs w:val="24"/>
        </w:rPr>
        <w:t xml:space="preserve">заполняются автоматически. </w:t>
      </w:r>
    </w:p>
    <w:p w:rsidR="003204AA" w:rsidRDefault="003204AA" w:rsidP="003204AA">
      <w:pPr>
        <w:spacing w:after="0"/>
        <w:ind w:firstLine="284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В случае, если у физического лица ранее была внесена информация о законных представителях, то на экранной форме с персональными данными табличная часть «Законный представитель» будет </w:t>
      </w:r>
      <w:proofErr w:type="spellStart"/>
      <w:r>
        <w:rPr>
          <w:rFonts w:eastAsia="Times New Roman" w:cs="Times New Roman"/>
          <w:szCs w:val="24"/>
        </w:rPr>
        <w:t>предзаполнена</w:t>
      </w:r>
      <w:proofErr w:type="spellEnd"/>
      <w:r>
        <w:rPr>
          <w:rFonts w:eastAsia="Times New Roman" w:cs="Times New Roman"/>
          <w:szCs w:val="24"/>
        </w:rPr>
        <w:t xml:space="preserve"> информацией о всех законных представителях из базы данных и будет активирована «галочка» в поле «Есть законный представитель»:</w:t>
      </w:r>
    </w:p>
    <w:p w:rsidR="003204AA" w:rsidRDefault="003204AA" w:rsidP="003204AA">
      <w:pPr>
        <w:spacing w:before="160"/>
        <w:jc w:val="both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477000" cy="847725"/>
            <wp:effectExtent l="19050" t="19050" r="19050" b="285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8477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204AA" w:rsidRDefault="003204AA" w:rsidP="003204AA">
      <w:pPr>
        <w:spacing w:after="0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Для добавления нового законного представителя необходимо нажать кнопку «Добавить».</w:t>
      </w:r>
    </w:p>
    <w:p w:rsidR="003204AA" w:rsidRDefault="003204AA" w:rsidP="003204AA">
      <w:pPr>
        <w:spacing w:after="0"/>
        <w:ind w:firstLine="284"/>
        <w:jc w:val="both"/>
        <w:rPr>
          <w:rFonts w:eastAsia="Times New Roman" w:cs="Times New Roman"/>
          <w:noProof/>
          <w:szCs w:val="24"/>
          <w:lang w:eastAsia="ru-RU"/>
        </w:rPr>
      </w:pPr>
      <w:r>
        <w:rPr>
          <w:rFonts w:eastAsia="Times New Roman" w:cs="Times New Roman"/>
          <w:szCs w:val="24"/>
        </w:rPr>
        <w:t xml:space="preserve">И в добавленной строке заполнить необходимые поля: </w:t>
      </w:r>
      <w:r>
        <w:rPr>
          <w:rFonts w:eastAsia="Times New Roman" w:cs="Times New Roman"/>
          <w:b/>
          <w:szCs w:val="24"/>
        </w:rPr>
        <w:t>«Данные законного представителя отсутствуют»</w:t>
      </w:r>
      <w:r>
        <w:rPr>
          <w:rFonts w:eastAsia="Times New Roman" w:cs="Times New Roman"/>
          <w:szCs w:val="24"/>
        </w:rPr>
        <w:t xml:space="preserve"> «</w:t>
      </w:r>
      <w:r>
        <w:rPr>
          <w:rFonts w:eastAsia="Times New Roman" w:cs="Times New Roman"/>
          <w:b/>
          <w:szCs w:val="24"/>
        </w:rPr>
        <w:t>Причина наличия представителя</w:t>
      </w:r>
      <w:r>
        <w:rPr>
          <w:rFonts w:eastAsia="Times New Roman" w:cs="Times New Roman"/>
          <w:szCs w:val="24"/>
        </w:rPr>
        <w:t>», «</w:t>
      </w:r>
      <w:r>
        <w:rPr>
          <w:rFonts w:eastAsia="Times New Roman" w:cs="Times New Roman"/>
          <w:b/>
          <w:szCs w:val="24"/>
        </w:rPr>
        <w:t>Вид представителя», «Законный представитель», «Документ», «Дата выдачи документа», «Номер доверенности», «Дата выдачи доверенности», «Нотариальная доверенность», «Действует с», «Действует по»</w:t>
      </w:r>
      <w:r>
        <w:rPr>
          <w:rFonts w:eastAsia="Times New Roman" w:cs="Times New Roman"/>
          <w:noProof/>
          <w:szCs w:val="24"/>
          <w:lang w:eastAsia="ru-RU"/>
        </w:rPr>
        <w:t>, см рисунок выше.</w:t>
      </w:r>
    </w:p>
    <w:p w:rsidR="003204AA" w:rsidRDefault="003204AA" w:rsidP="003204AA">
      <w:pPr>
        <w:spacing w:after="0"/>
        <w:jc w:val="both"/>
        <w:rPr>
          <w:rFonts w:eastAsia="Times New Roman" w:cs="Times New Roman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-632460</wp:posOffset>
            </wp:positionH>
            <wp:positionV relativeFrom="paragraph">
              <wp:posOffset>144145</wp:posOffset>
            </wp:positionV>
            <wp:extent cx="501650" cy="391160"/>
            <wp:effectExtent l="0" t="0" r="0" b="8890"/>
            <wp:wrapNone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39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szCs w:val="24"/>
        </w:rPr>
        <w:t xml:space="preserve">  </w:t>
      </w:r>
    </w:p>
    <w:p w:rsidR="000066F3" w:rsidRPr="00EB0788" w:rsidRDefault="000066F3" w:rsidP="003204AA">
      <w:pPr>
        <w:spacing w:after="0"/>
        <w:ind w:firstLine="284"/>
        <w:jc w:val="both"/>
      </w:pPr>
      <w:r w:rsidRPr="00EB0788">
        <w:t xml:space="preserve">Если форма «Ввод персональных данных» была открыта на форме прима заявлений вида </w:t>
      </w:r>
      <w:proofErr w:type="spellStart"/>
      <w:r w:rsidRPr="00EB0788">
        <w:t>Жкэ</w:t>
      </w:r>
      <w:proofErr w:type="spellEnd"/>
      <w:r w:rsidRPr="00EB0788">
        <w:t xml:space="preserve">, </w:t>
      </w:r>
      <w:proofErr w:type="spellStart"/>
      <w:r w:rsidRPr="00EB0788">
        <w:t>Жко</w:t>
      </w:r>
      <w:proofErr w:type="spellEnd"/>
      <w:r w:rsidRPr="00EB0788">
        <w:t xml:space="preserve">, </w:t>
      </w:r>
      <w:proofErr w:type="spellStart"/>
      <w:r w:rsidRPr="00EB0788">
        <w:t>Жнз</w:t>
      </w:r>
      <w:proofErr w:type="spellEnd"/>
      <w:r w:rsidRPr="00EB0788">
        <w:t xml:space="preserve">, то есть возможность выбора </w:t>
      </w:r>
      <w:r w:rsidR="00AF53D9" w:rsidRPr="00EB0788">
        <w:t xml:space="preserve">одного из </w:t>
      </w:r>
      <w:r w:rsidRPr="00EB0788">
        <w:t>з</w:t>
      </w:r>
      <w:r w:rsidR="00AF53D9" w:rsidRPr="00EB0788">
        <w:t xml:space="preserve">аконных </w:t>
      </w:r>
      <w:r w:rsidRPr="00EB0788">
        <w:t>пре</w:t>
      </w:r>
      <w:r w:rsidR="00AF53D9" w:rsidRPr="00EB0788">
        <w:t>дставителей</w:t>
      </w:r>
      <w:r w:rsidRPr="00EB0788">
        <w:t>, при условии наличия не</w:t>
      </w:r>
      <w:r w:rsidR="00AF53D9" w:rsidRPr="00EB0788">
        <w:t>скольких</w:t>
      </w:r>
      <w:r w:rsidRPr="00EB0788">
        <w:t>.</w:t>
      </w:r>
    </w:p>
    <w:p w:rsidR="000066F3" w:rsidRPr="00EB0788" w:rsidRDefault="000066F3" w:rsidP="00EB0788">
      <w:pPr>
        <w:tabs>
          <w:tab w:val="left" w:pos="1452"/>
        </w:tabs>
        <w:spacing w:after="0"/>
        <w:ind w:firstLine="284"/>
        <w:jc w:val="center"/>
      </w:pPr>
      <w:r w:rsidRPr="00EB0788">
        <w:rPr>
          <w:noProof/>
          <w:lang w:eastAsia="ru-RU"/>
        </w:rPr>
        <w:drawing>
          <wp:inline distT="0" distB="0" distL="0" distR="0">
            <wp:extent cx="6159600" cy="1432800"/>
            <wp:effectExtent l="19050" t="19050" r="12700" b="1524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600" cy="1432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0066F3" w:rsidRPr="00EB0788" w:rsidRDefault="000066F3" w:rsidP="003204AA">
      <w:pPr>
        <w:spacing w:after="0"/>
        <w:ind w:firstLine="284"/>
        <w:jc w:val="both"/>
      </w:pPr>
    </w:p>
    <w:p w:rsidR="00EB0788" w:rsidRDefault="00EB0788" w:rsidP="003204AA">
      <w:pPr>
        <w:spacing w:after="0"/>
        <w:ind w:firstLine="284"/>
        <w:jc w:val="both"/>
      </w:pPr>
      <w:r w:rsidRPr="00EB0788">
        <w:t>Для открытия/создания/изменения ФЛ имеется форма, ограниченная следующими полями</w:t>
      </w:r>
      <w:r w:rsidR="001D5785">
        <w:t>:</w:t>
      </w:r>
    </w:p>
    <w:p w:rsidR="001D5785" w:rsidRDefault="001D5785" w:rsidP="001D5785">
      <w:pPr>
        <w:pStyle w:val="a3"/>
        <w:numPr>
          <w:ilvl w:val="0"/>
          <w:numId w:val="4"/>
        </w:numPr>
        <w:spacing w:after="0"/>
        <w:jc w:val="both"/>
      </w:pPr>
      <w:r>
        <w:t>Полное имя (для ввода Ф.И.О)</w:t>
      </w:r>
    </w:p>
    <w:p w:rsidR="001D5785" w:rsidRDefault="001D5785" w:rsidP="001D5785">
      <w:pPr>
        <w:pStyle w:val="a3"/>
        <w:numPr>
          <w:ilvl w:val="0"/>
          <w:numId w:val="4"/>
        </w:numPr>
        <w:spacing w:after="0"/>
        <w:jc w:val="both"/>
      </w:pPr>
      <w:r>
        <w:t>Вид документа</w:t>
      </w:r>
    </w:p>
    <w:p w:rsidR="001D5785" w:rsidRDefault="001D5785" w:rsidP="001D5785">
      <w:pPr>
        <w:pStyle w:val="a3"/>
        <w:numPr>
          <w:ilvl w:val="0"/>
          <w:numId w:val="4"/>
        </w:numPr>
        <w:spacing w:after="0"/>
        <w:jc w:val="both"/>
      </w:pPr>
      <w:r>
        <w:t>Серия</w:t>
      </w:r>
    </w:p>
    <w:p w:rsidR="001D5785" w:rsidRDefault="001D5785" w:rsidP="001D5785">
      <w:pPr>
        <w:pStyle w:val="a3"/>
        <w:numPr>
          <w:ilvl w:val="0"/>
          <w:numId w:val="4"/>
        </w:numPr>
        <w:spacing w:after="0"/>
        <w:jc w:val="both"/>
      </w:pPr>
      <w:r>
        <w:t>Номер</w:t>
      </w:r>
    </w:p>
    <w:p w:rsidR="001D5785" w:rsidRDefault="001D5785" w:rsidP="001D5785">
      <w:pPr>
        <w:pStyle w:val="a3"/>
        <w:numPr>
          <w:ilvl w:val="0"/>
          <w:numId w:val="4"/>
        </w:numPr>
        <w:spacing w:after="0"/>
        <w:jc w:val="both"/>
      </w:pPr>
      <w:r>
        <w:t>Дата выдачи</w:t>
      </w:r>
    </w:p>
    <w:p w:rsidR="001D5785" w:rsidRDefault="001D5785" w:rsidP="001D5785">
      <w:pPr>
        <w:pStyle w:val="a3"/>
        <w:numPr>
          <w:ilvl w:val="0"/>
          <w:numId w:val="4"/>
        </w:numPr>
        <w:spacing w:after="0"/>
        <w:jc w:val="both"/>
      </w:pPr>
      <w:r>
        <w:t>Код подразделения</w:t>
      </w:r>
    </w:p>
    <w:p w:rsidR="001D5785" w:rsidRDefault="001D5785" w:rsidP="001D5785">
      <w:pPr>
        <w:pStyle w:val="a3"/>
        <w:numPr>
          <w:ilvl w:val="0"/>
          <w:numId w:val="4"/>
        </w:numPr>
        <w:spacing w:after="0"/>
        <w:jc w:val="both"/>
      </w:pPr>
      <w:r>
        <w:t>Кем выдан</w:t>
      </w:r>
    </w:p>
    <w:p w:rsidR="001D5785" w:rsidRDefault="001D5785" w:rsidP="001D5785">
      <w:pPr>
        <w:pStyle w:val="a3"/>
        <w:numPr>
          <w:ilvl w:val="0"/>
          <w:numId w:val="4"/>
        </w:numPr>
        <w:spacing w:after="0"/>
        <w:jc w:val="both"/>
      </w:pPr>
      <w:r>
        <w:t>Дата рождения</w:t>
      </w:r>
    </w:p>
    <w:p w:rsidR="001D5785" w:rsidRDefault="001D5785" w:rsidP="001D5785">
      <w:pPr>
        <w:pStyle w:val="a3"/>
        <w:numPr>
          <w:ilvl w:val="0"/>
          <w:numId w:val="4"/>
        </w:numPr>
        <w:spacing w:after="0"/>
        <w:jc w:val="both"/>
      </w:pPr>
      <w:r>
        <w:t>Место рождения</w:t>
      </w:r>
    </w:p>
    <w:p w:rsidR="001D5785" w:rsidRDefault="001D5785" w:rsidP="001D5785">
      <w:pPr>
        <w:pStyle w:val="a3"/>
        <w:numPr>
          <w:ilvl w:val="0"/>
          <w:numId w:val="4"/>
        </w:numPr>
        <w:spacing w:after="0"/>
        <w:jc w:val="both"/>
      </w:pPr>
      <w:r>
        <w:t>Адрес по прописке</w:t>
      </w:r>
    </w:p>
    <w:p w:rsidR="001D5785" w:rsidRPr="00EB0788" w:rsidRDefault="001D5785" w:rsidP="001D5785">
      <w:pPr>
        <w:spacing w:after="0"/>
        <w:ind w:left="644"/>
        <w:jc w:val="both"/>
      </w:pPr>
      <w:r>
        <w:t>Все выше перечисленные поля обязательны к заполнению, кроме поля «Код подразделения».</w:t>
      </w:r>
    </w:p>
    <w:p w:rsidR="00EB0788" w:rsidRDefault="00EB0788" w:rsidP="003204AA">
      <w:pPr>
        <w:spacing w:after="0"/>
        <w:ind w:firstLine="284"/>
        <w:jc w:val="both"/>
        <w:rPr>
          <w:highlight w:val="green"/>
        </w:rPr>
      </w:pPr>
    </w:p>
    <w:p w:rsidR="00AF53D9" w:rsidRPr="00EB0788" w:rsidRDefault="00EB0788" w:rsidP="00EB0788">
      <w:pPr>
        <w:spacing w:after="0"/>
        <w:ind w:firstLine="284"/>
        <w:jc w:val="center"/>
      </w:pPr>
      <w:r w:rsidRPr="00EB0788">
        <w:rPr>
          <w:noProof/>
          <w:lang w:eastAsia="ru-RU"/>
        </w:rPr>
        <w:drawing>
          <wp:inline distT="0" distB="0" distL="0" distR="0">
            <wp:extent cx="5907600" cy="2502000"/>
            <wp:effectExtent l="19050" t="19050" r="17145" b="1270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600" cy="25020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highlight w:val="green"/>
        </w:rPr>
        <w:br/>
      </w:r>
    </w:p>
    <w:p w:rsidR="000066F3" w:rsidRDefault="00EB0788" w:rsidP="003204AA">
      <w:pPr>
        <w:spacing w:after="0"/>
        <w:ind w:firstLine="284"/>
        <w:jc w:val="both"/>
      </w:pPr>
      <w:r>
        <w:lastRenderedPageBreak/>
        <w:t>Для сохранения веденых данных ФЛ необходимо нажать кнопку «Записать и закрыть»</w:t>
      </w:r>
    </w:p>
    <w:p w:rsidR="003204AA" w:rsidRDefault="003204AA" w:rsidP="003204AA">
      <w:pPr>
        <w:spacing w:after="0"/>
        <w:ind w:firstLine="284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Для сохранения введенных персональных данных заявителя нажать кнопку </w:t>
      </w:r>
      <w:r>
        <w:rPr>
          <w:noProof/>
          <w:lang w:eastAsia="ru-RU"/>
        </w:rPr>
        <w:t>«Готово»</w:t>
      </w:r>
      <w:r>
        <w:rPr>
          <w:rFonts w:cs="Times New Roman"/>
          <w:szCs w:val="24"/>
        </w:rPr>
        <w:t xml:space="preserve"> на экранной форме «Ввод персональных данных»:</w:t>
      </w:r>
    </w:p>
    <w:p w:rsidR="003204AA" w:rsidRDefault="003204AA" w:rsidP="003204AA">
      <w:pPr>
        <w:spacing w:before="160"/>
        <w:jc w:val="both"/>
        <w:rPr>
          <w:rFonts w:cs="Times New Roman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6010275" cy="2628900"/>
            <wp:effectExtent l="19050" t="19050" r="28575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26289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204AA" w:rsidRDefault="003204AA" w:rsidP="003204AA">
      <w:pPr>
        <w:jc w:val="both"/>
        <w:rPr>
          <w:rFonts w:cs="Times New Roman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-631825</wp:posOffset>
            </wp:positionH>
            <wp:positionV relativeFrom="paragraph">
              <wp:posOffset>172085</wp:posOffset>
            </wp:positionV>
            <wp:extent cx="506095" cy="389890"/>
            <wp:effectExtent l="0" t="0" r="8255" b="0"/>
            <wp:wrapNone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zCs w:val="24"/>
        </w:rPr>
        <w:t>Информация о законных представителях, внесенная в карточке физического лица выводится также в карточке ЛС. Во вкладке «Законные представители», вложенной во вкладку «Основное», карточки ЛС, выводятся все законные представители заявителя, действующие в установленном периоде на карточке ЛС:</w:t>
      </w:r>
    </w:p>
    <w:p w:rsidR="003204AA" w:rsidRDefault="003204AA" w:rsidP="003204AA">
      <w:pPr>
        <w:jc w:val="both"/>
        <w:rPr>
          <w:rFonts w:cs="Times New Roman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6486525" cy="1914525"/>
            <wp:effectExtent l="19050" t="19050" r="28575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19145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 xml:space="preserve"> </w:t>
      </w:r>
    </w:p>
    <w:p w:rsidR="00125C0B" w:rsidRDefault="004800B8"/>
    <w:sectPr w:rsidR="00125C0B" w:rsidSect="003204AA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57B6F"/>
    <w:multiLevelType w:val="hybridMultilevel"/>
    <w:tmpl w:val="29F02E7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8A12933"/>
    <w:multiLevelType w:val="multilevel"/>
    <w:tmpl w:val="73C0EB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7E357B2A"/>
    <w:multiLevelType w:val="multilevel"/>
    <w:tmpl w:val="949C8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AA"/>
    <w:rsid w:val="000066F3"/>
    <w:rsid w:val="00056E45"/>
    <w:rsid w:val="000728F0"/>
    <w:rsid w:val="001D5785"/>
    <w:rsid w:val="00243BD9"/>
    <w:rsid w:val="00272397"/>
    <w:rsid w:val="003204AA"/>
    <w:rsid w:val="00330837"/>
    <w:rsid w:val="003D5940"/>
    <w:rsid w:val="003D78C0"/>
    <w:rsid w:val="00430560"/>
    <w:rsid w:val="00430638"/>
    <w:rsid w:val="004370B4"/>
    <w:rsid w:val="004800B8"/>
    <w:rsid w:val="004F4096"/>
    <w:rsid w:val="00551BB5"/>
    <w:rsid w:val="005D32D5"/>
    <w:rsid w:val="006C27BB"/>
    <w:rsid w:val="007150D8"/>
    <w:rsid w:val="00743574"/>
    <w:rsid w:val="007F03D7"/>
    <w:rsid w:val="007F27F2"/>
    <w:rsid w:val="008A1D67"/>
    <w:rsid w:val="009B3140"/>
    <w:rsid w:val="00A84EFF"/>
    <w:rsid w:val="00AF53D9"/>
    <w:rsid w:val="00B24E44"/>
    <w:rsid w:val="00B4775B"/>
    <w:rsid w:val="00B56CF6"/>
    <w:rsid w:val="00CB2ADE"/>
    <w:rsid w:val="00DC3C0E"/>
    <w:rsid w:val="00DF5507"/>
    <w:rsid w:val="00E3478F"/>
    <w:rsid w:val="00E41BFF"/>
    <w:rsid w:val="00E9552B"/>
    <w:rsid w:val="00EB0788"/>
    <w:rsid w:val="00ED7596"/>
    <w:rsid w:val="00EF1602"/>
    <w:rsid w:val="00FD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CA716-DA5E-44DD-922D-7B8AF088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4AA"/>
    <w:pPr>
      <w:spacing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 уровень"/>
    <w:basedOn w:val="a3"/>
    <w:link w:val="20"/>
    <w:qFormat/>
    <w:rsid w:val="00EF1602"/>
    <w:pPr>
      <w:numPr>
        <w:ilvl w:val="1"/>
        <w:numId w:val="2"/>
      </w:numPr>
      <w:spacing w:before="240" w:after="120" w:line="360" w:lineRule="auto"/>
      <w:contextualSpacing w:val="0"/>
    </w:pPr>
    <w:rPr>
      <w:rFonts w:eastAsia="Times New Roman" w:cs="Times New Roman"/>
      <w:b/>
      <w:szCs w:val="24"/>
      <w:lang w:eastAsia="ru-RU"/>
    </w:rPr>
  </w:style>
  <w:style w:type="character" w:customStyle="1" w:styleId="20">
    <w:name w:val="2 уровень Знак"/>
    <w:basedOn w:val="a0"/>
    <w:link w:val="2"/>
    <w:rsid w:val="00EF160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F1602"/>
    <w:pPr>
      <w:ind w:left="720"/>
      <w:contextualSpacing/>
    </w:pPr>
  </w:style>
  <w:style w:type="paragraph" w:customStyle="1" w:styleId="3">
    <w:name w:val="3 уровень"/>
    <w:basedOn w:val="2"/>
    <w:next w:val="a"/>
    <w:link w:val="30"/>
    <w:qFormat/>
    <w:rsid w:val="00EF1602"/>
    <w:pPr>
      <w:numPr>
        <w:ilvl w:val="2"/>
        <w:numId w:val="3"/>
      </w:numPr>
    </w:pPr>
  </w:style>
  <w:style w:type="character" w:customStyle="1" w:styleId="30">
    <w:name w:val="3 уровень Знак"/>
    <w:basedOn w:val="20"/>
    <w:link w:val="3"/>
    <w:rsid w:val="00EF160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3204AA"/>
    <w:rPr>
      <w:color w:val="0000FF"/>
      <w:u w:val="single"/>
    </w:rPr>
  </w:style>
  <w:style w:type="paragraph" w:customStyle="1" w:styleId="a5">
    <w:name w:val="Название инструкции"/>
    <w:basedOn w:val="a"/>
    <w:autoRedefine/>
    <w:rsid w:val="003204AA"/>
    <w:pPr>
      <w:tabs>
        <w:tab w:val="left" w:pos="5529"/>
      </w:tabs>
      <w:spacing w:after="0"/>
      <w:jc w:val="center"/>
    </w:pPr>
    <w:rPr>
      <w:rFonts w:eastAsia="Times New Roman" w:cs="Tahoma"/>
      <w:b/>
      <w:i/>
      <w:caps/>
      <w:color w:val="00008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0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jp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4" Type="http://schemas.openxmlformats.org/officeDocument/2006/relationships/webSettings" Target="webSettings.xml"/><Relationship Id="rId9" Type="http://schemas.openxmlformats.org/officeDocument/2006/relationships/hyperlink" Target="file:///C:\Users\ismagilov.mr\Documents\&#1079;&#1072;&#1076;&#1072;&#1095;&#1080;\035119~1\4_FB66~1\0501_1~1.DOC" TargetMode="External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5772</TotalTime>
  <Pages>12</Pages>
  <Words>1587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Исмагилов Марсель Рафикович</dc:creator>
  <cp:keywords/>
  <dc:description/>
  <cp:lastModifiedBy>Трофимов Дмитрий Владимирович</cp:lastModifiedBy>
  <cp:revision>7</cp:revision>
  <dcterms:created xsi:type="dcterms:W3CDTF">2025-05-06T11:01:00Z</dcterms:created>
  <dcterms:modified xsi:type="dcterms:W3CDTF">2025-11-01T13:34:00Z</dcterms:modified>
</cp:coreProperties>
</file>